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B53" w:rsidRDefault="00465B53">
      <w:pPr>
        <w:spacing w:after="0"/>
        <w:jc w:val="right"/>
        <w:rPr>
          <w:b/>
          <w:sz w:val="32"/>
          <w:szCs w:val="32"/>
        </w:rPr>
      </w:pPr>
      <w:bookmarkStart w:id="0" w:name="_heading=h.gjdgxs" w:colFirst="0" w:colLast="0"/>
      <w:bookmarkStart w:id="1" w:name="_GoBack"/>
      <w:bookmarkEnd w:id="0"/>
      <w:bookmarkEnd w:id="1"/>
    </w:p>
    <w:p w:rsidR="00465B53" w:rsidRDefault="00465B53">
      <w:pPr>
        <w:spacing w:after="0"/>
        <w:jc w:val="right"/>
        <w:rPr>
          <w:b/>
          <w:sz w:val="32"/>
          <w:szCs w:val="32"/>
        </w:rPr>
      </w:pPr>
      <w:bookmarkStart w:id="2" w:name="_heading=h.y3od83il8ib" w:colFirst="0" w:colLast="0"/>
      <w:bookmarkEnd w:id="2"/>
    </w:p>
    <w:p w:rsidR="00465B53" w:rsidRDefault="00465B53">
      <w:pPr>
        <w:spacing w:after="0"/>
        <w:jc w:val="right"/>
        <w:rPr>
          <w:b/>
          <w:sz w:val="32"/>
          <w:szCs w:val="32"/>
        </w:rPr>
      </w:pPr>
      <w:bookmarkStart w:id="3" w:name="_heading=h.86d5d8quhbm6" w:colFirst="0" w:colLast="0"/>
      <w:bookmarkEnd w:id="3"/>
    </w:p>
    <w:p w:rsidR="00465B53" w:rsidRDefault="00E25C8A">
      <w:pPr>
        <w:spacing w:after="0"/>
        <w:jc w:val="right"/>
        <w:rPr>
          <w:b/>
          <w:sz w:val="32"/>
          <w:szCs w:val="32"/>
        </w:rPr>
      </w:pPr>
      <w:bookmarkStart w:id="4" w:name="_heading=h.8a8x6nrc0m5g" w:colFirst="0" w:colLast="0"/>
      <w:bookmarkEnd w:id="4"/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465B53">
      <w:pPr>
        <w:rPr>
          <w:b/>
          <w:sz w:val="32"/>
          <w:szCs w:val="32"/>
        </w:rPr>
      </w:pPr>
    </w:p>
    <w:p w:rsidR="00465B53" w:rsidRDefault="00465B53">
      <w:pPr>
        <w:jc w:val="center"/>
        <w:rPr>
          <w:b/>
          <w:sz w:val="42"/>
          <w:szCs w:val="42"/>
        </w:rPr>
      </w:pPr>
    </w:p>
    <w:p w:rsidR="00465B53" w:rsidRDefault="00E25C8A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</w:rPr>
        <w:t>KÄTÖNLAHDEN PÄIVÄKODIN</w:t>
      </w:r>
    </w:p>
    <w:p w:rsidR="00465B53" w:rsidRDefault="00E25C8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VUOSISUUNNITELMA</w:t>
      </w:r>
    </w:p>
    <w:p w:rsidR="00465B53" w:rsidRDefault="00E25C8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toimikausi 2021-2022</w:t>
      </w:r>
    </w:p>
    <w:p w:rsidR="00465B53" w:rsidRDefault="00465B53">
      <w:pPr>
        <w:rPr>
          <w:b/>
          <w:sz w:val="56"/>
          <w:szCs w:val="56"/>
        </w:rPr>
      </w:pPr>
    </w:p>
    <w:p w:rsidR="00465B53" w:rsidRDefault="00465B53">
      <w:pPr>
        <w:rPr>
          <w:b/>
          <w:sz w:val="56"/>
          <w:szCs w:val="56"/>
        </w:rPr>
      </w:pPr>
    </w:p>
    <w:p w:rsidR="00465B53" w:rsidRDefault="00465B53">
      <w:pPr>
        <w:rPr>
          <w:b/>
          <w:sz w:val="56"/>
          <w:szCs w:val="56"/>
        </w:rPr>
      </w:pPr>
    </w:p>
    <w:p w:rsidR="00465B53" w:rsidRDefault="00E25C8A">
      <w:pPr>
        <w:spacing w:after="12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Oikeudenmukaisuus</w:t>
      </w:r>
    </w:p>
    <w:p w:rsidR="00465B53" w:rsidRDefault="00E25C8A">
      <w:pPr>
        <w:spacing w:after="12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Turvallisuus</w:t>
      </w:r>
    </w:p>
    <w:p w:rsidR="00465B53" w:rsidRDefault="00E25C8A">
      <w:pPr>
        <w:spacing w:after="12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Suvaitsevaisuus</w:t>
      </w:r>
    </w:p>
    <w:p w:rsidR="00465B53" w:rsidRDefault="00E25C8A">
      <w:pPr>
        <w:spacing w:after="12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Luottamus tulevaisuuteen</w:t>
      </w:r>
    </w:p>
    <w:p w:rsidR="00465B53" w:rsidRDefault="00465B53">
      <w:pPr>
        <w:jc w:val="center"/>
        <w:rPr>
          <w:b/>
          <w:sz w:val="56"/>
          <w:szCs w:val="56"/>
        </w:rPr>
      </w:pPr>
    </w:p>
    <w:p w:rsidR="00465B53" w:rsidRDefault="00465B53">
      <w:pPr>
        <w:jc w:val="center"/>
        <w:rPr>
          <w:b/>
          <w:sz w:val="16"/>
          <w:szCs w:val="16"/>
        </w:rPr>
      </w:pPr>
    </w:p>
    <w:p w:rsidR="00465B53" w:rsidRDefault="00465B53">
      <w:pPr>
        <w:jc w:val="center"/>
        <w:rPr>
          <w:b/>
          <w:sz w:val="16"/>
          <w:szCs w:val="16"/>
        </w:rPr>
      </w:pPr>
    </w:p>
    <w:p w:rsidR="00465B53" w:rsidRDefault="00465B53">
      <w:pPr>
        <w:jc w:val="center"/>
        <w:rPr>
          <w:b/>
          <w:sz w:val="16"/>
          <w:szCs w:val="16"/>
        </w:rPr>
      </w:pPr>
    </w:p>
    <w:p w:rsidR="00465B53" w:rsidRDefault="00465B53">
      <w:pPr>
        <w:jc w:val="center"/>
        <w:rPr>
          <w:b/>
          <w:sz w:val="16"/>
          <w:szCs w:val="16"/>
        </w:rPr>
      </w:pPr>
    </w:p>
    <w:p w:rsidR="00465B53" w:rsidRDefault="00465B53">
      <w:pPr>
        <w:spacing w:after="0" w:line="240" w:lineRule="auto"/>
        <w:rPr>
          <w:i/>
          <w:color w:val="216DB1"/>
          <w:sz w:val="40"/>
          <w:szCs w:val="40"/>
        </w:rPr>
      </w:pPr>
    </w:p>
    <w:p w:rsidR="00465B53" w:rsidRDefault="00465B53">
      <w:pPr>
        <w:spacing w:after="0" w:line="240" w:lineRule="auto"/>
        <w:rPr>
          <w:i/>
          <w:color w:val="216DB1"/>
          <w:sz w:val="40"/>
          <w:szCs w:val="40"/>
        </w:rPr>
      </w:pPr>
    </w:p>
    <w:p w:rsidR="00465B53" w:rsidRDefault="00E25C8A">
      <w:pPr>
        <w:spacing w:after="0" w:line="240" w:lineRule="auto"/>
        <w:jc w:val="center"/>
        <w:rPr>
          <w:i/>
          <w:color w:val="216DB1"/>
          <w:sz w:val="40"/>
          <w:szCs w:val="40"/>
        </w:rPr>
      </w:pPr>
      <w:r>
        <w:rPr>
          <w:i/>
          <w:color w:val="216DB1"/>
          <w:sz w:val="40"/>
          <w:szCs w:val="40"/>
        </w:rPr>
        <w:t>Perustehtävä ja arvot</w:t>
      </w:r>
    </w:p>
    <w:p w:rsidR="00465B53" w:rsidRDefault="00465B53">
      <w:pPr>
        <w:spacing w:after="0" w:line="240" w:lineRule="auto"/>
        <w:jc w:val="center"/>
        <w:rPr>
          <w:i/>
          <w:color w:val="216DB1"/>
          <w:sz w:val="16"/>
          <w:szCs w:val="16"/>
        </w:rPr>
      </w:pP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Kajaani luo asukkaille, yrityksille ja yhteisöille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hyvinvointia, turvallisuutta, sujuvaa arkea sekä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menestymisen edellytyksiä.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Arvojamme ovat oikeudenmukaisuus,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suvaitsevaisuus, turvallisuus, luottamus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tulevaisuuteen.</w:t>
      </w:r>
    </w:p>
    <w:p w:rsidR="00465B53" w:rsidRDefault="00465B53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465B53" w:rsidRDefault="00465B53">
      <w:pPr>
        <w:spacing w:after="0" w:line="240" w:lineRule="auto"/>
        <w:jc w:val="center"/>
        <w:rPr>
          <w:color w:val="000000"/>
          <w:sz w:val="28"/>
          <w:szCs w:val="28"/>
        </w:rPr>
      </w:pPr>
    </w:p>
    <w:p w:rsidR="00465B53" w:rsidRDefault="00465B53">
      <w:pPr>
        <w:spacing w:after="0" w:line="240" w:lineRule="auto"/>
        <w:jc w:val="center"/>
        <w:rPr>
          <w:i/>
          <w:color w:val="216DB1"/>
          <w:sz w:val="40"/>
          <w:szCs w:val="40"/>
        </w:rPr>
      </w:pPr>
    </w:p>
    <w:p w:rsidR="00465B53" w:rsidRDefault="00465B53">
      <w:pPr>
        <w:spacing w:after="0" w:line="240" w:lineRule="auto"/>
        <w:jc w:val="center"/>
        <w:rPr>
          <w:i/>
          <w:color w:val="216DB1"/>
          <w:sz w:val="40"/>
          <w:szCs w:val="40"/>
        </w:rPr>
      </w:pPr>
    </w:p>
    <w:p w:rsidR="00465B53" w:rsidRDefault="00E25C8A">
      <w:pPr>
        <w:spacing w:after="0" w:line="240" w:lineRule="auto"/>
        <w:jc w:val="center"/>
        <w:rPr>
          <w:i/>
          <w:color w:val="216DB1"/>
          <w:sz w:val="40"/>
          <w:szCs w:val="40"/>
        </w:rPr>
      </w:pPr>
      <w:r>
        <w:rPr>
          <w:i/>
          <w:color w:val="216DB1"/>
          <w:sz w:val="40"/>
          <w:szCs w:val="40"/>
        </w:rPr>
        <w:t>Arvot toimintatapoina</w:t>
      </w:r>
    </w:p>
    <w:p w:rsidR="00465B53" w:rsidRDefault="00465B53">
      <w:pPr>
        <w:spacing w:after="0" w:line="240" w:lineRule="auto"/>
        <w:jc w:val="center"/>
        <w:rPr>
          <w:i/>
          <w:color w:val="216DB1"/>
          <w:sz w:val="16"/>
          <w:szCs w:val="16"/>
        </w:rPr>
      </w:pP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Edistämme hyvinvointia tekemällä päätöksiä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oikeudenmukaisesti. 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Toimimme avoimesti ja läpinäkyvästi.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Kunnioitamme ja edistämme yhdenvertaisuutta ja tasa-arvoa. 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Arvostamme yksilöllisyyttä ja koemme erilaisuuden voimavarana.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Suhtaudum</w:t>
      </w:r>
      <w:r>
        <w:rPr>
          <w:color w:val="000000"/>
          <w:sz w:val="28"/>
          <w:szCs w:val="28"/>
        </w:rPr>
        <w:t xml:space="preserve">me toisiimme ennakkoluulottomasti ja arvostaen. 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Panostamme turvalliseen ja terveelliseen ympäristöön. 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Haluamme tehdä jokaisesta päivästä turvallisen.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Tahdomme mahdollistaa sujuvan arjen. </w:t>
      </w:r>
    </w:p>
    <w:p w:rsidR="00465B53" w:rsidRDefault="00E25C8A">
      <w:pPr>
        <w:spacing w:after="0" w:line="24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Edistämme kaupungin elinvoimaa myös tulevaisuudessa.</w:t>
      </w:r>
    </w:p>
    <w:p w:rsidR="00465B53" w:rsidRDefault="00E25C8A">
      <w:pPr>
        <w:jc w:val="both"/>
        <w:rPr>
          <w:b/>
          <w:sz w:val="16"/>
          <w:szCs w:val="16"/>
        </w:rPr>
      </w:pPr>
      <w:r>
        <w:br w:type="page"/>
      </w:r>
    </w:p>
    <w:p w:rsidR="00465B53" w:rsidRDefault="00E25C8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b/>
          <w:color w:val="2E74B5"/>
          <w:sz w:val="32"/>
          <w:szCs w:val="32"/>
        </w:rPr>
      </w:pPr>
      <w:r>
        <w:rPr>
          <w:b/>
          <w:color w:val="2E74B5"/>
          <w:sz w:val="32"/>
          <w:szCs w:val="32"/>
        </w:rPr>
        <w:lastRenderedPageBreak/>
        <w:t>Sisällys</w:t>
      </w:r>
    </w:p>
    <w:p w:rsidR="00465B53" w:rsidRDefault="00465B53"/>
    <w:sdt>
      <w:sdtPr>
        <w:id w:val="-1757588530"/>
        <w:docPartObj>
          <w:docPartGallery w:val="Table of Contents"/>
          <w:docPartUnique/>
        </w:docPartObj>
      </w:sdtPr>
      <w:sdtEndPr/>
      <w:sdtContent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color w:val="000000"/>
              </w:rPr>
              <w:t>KAJAANIN KAUPUNGIN TAVOITTEET- 4 kasvuteemaa</w:t>
            </w:r>
            <w:r>
              <w:rPr>
                <w:color w:val="000000"/>
              </w:rPr>
              <w:tab/>
              <w:t>4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1fob9te">
            <w:r>
              <w:rPr>
                <w:color w:val="000000"/>
              </w:rPr>
              <w:t>Hyvää elämää älykkäässä kaupungissa</w:t>
            </w:r>
            <w:r>
              <w:rPr>
                <w:color w:val="000000"/>
              </w:rPr>
              <w:tab/>
              <w:t>4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3znysh7">
            <w:r>
              <w:rPr>
                <w:color w:val="000000"/>
              </w:rPr>
              <w:t>Resurssiviisautta luontokaupungissa</w:t>
            </w:r>
            <w:r>
              <w:rPr>
                <w:color w:val="000000"/>
              </w:rPr>
              <w:tab/>
              <w:t>4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2et92p0">
            <w:r>
              <w:rPr>
                <w:color w:val="000000"/>
              </w:rPr>
              <w:t>Tulevaisuus nuorissa</w:t>
            </w:r>
            <w:r>
              <w:rPr>
                <w:color w:val="000000"/>
              </w:rPr>
              <w:tab/>
              <w:t>5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tyjcwt">
            <w:r>
              <w:rPr>
                <w:color w:val="000000"/>
              </w:rPr>
              <w:t>Osaajista elinvoimaa</w:t>
            </w:r>
            <w:r>
              <w:rPr>
                <w:color w:val="000000"/>
              </w:rPr>
              <w:tab/>
              <w:t>5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3dy6vkm">
            <w:r>
              <w:rPr>
                <w:color w:val="000000"/>
              </w:rPr>
              <w:t>MONITAHOARV</w:t>
            </w:r>
            <w:r>
              <w:rPr>
                <w:color w:val="000000"/>
              </w:rPr>
              <w:t>IOSTA NOUSSEET VAHVUUDET JA KEHITTÄMISKOHTEET</w:t>
            </w:r>
            <w:r>
              <w:rPr>
                <w:color w:val="000000"/>
              </w:rPr>
              <w:tab/>
              <w:t>6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1t3h5sf">
            <w:r>
              <w:rPr>
                <w:color w:val="000000"/>
              </w:rPr>
              <w:t>PEDAGOGISEN TOIMINNAN VIITEKEHYS</w:t>
            </w:r>
            <w:r>
              <w:rPr>
                <w:color w:val="000000"/>
              </w:rPr>
              <w:tab/>
              <w:t>8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2s8eyo1">
            <w:r>
              <w:rPr>
                <w:color w:val="000000"/>
              </w:rPr>
              <w:t>Varhaiskasvatuksen arvoperusta</w:t>
            </w:r>
            <w:r>
              <w:rPr>
                <w:color w:val="000000"/>
              </w:rPr>
              <w:tab/>
              <w:t>9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17dp8vu">
            <w:r>
              <w:rPr>
                <w:color w:val="000000"/>
              </w:rPr>
              <w:t>TIIMISOPIMUS</w:t>
            </w:r>
            <w:r>
              <w:rPr>
                <w:color w:val="000000"/>
              </w:rPr>
              <w:tab/>
              <w:t>10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3rdcrjn">
            <w:r>
              <w:rPr>
                <w:color w:val="000000"/>
              </w:rPr>
              <w:t>Leikki</w:t>
            </w:r>
            <w:r>
              <w:rPr>
                <w:color w:val="000000"/>
              </w:rPr>
              <w:tab/>
              <w:t>13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26in1rg">
            <w:r>
              <w:rPr>
                <w:color w:val="000000"/>
              </w:rPr>
              <w:t>Pedagoginen dokumentointi</w:t>
            </w:r>
            <w:r>
              <w:rPr>
                <w:color w:val="000000"/>
              </w:rPr>
              <w:tab/>
              <w:t>14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35nkun2">
            <w:r>
              <w:rPr>
                <w:color w:val="000000"/>
              </w:rPr>
              <w:t>Tunne- ja vuorovaikutustaidot, sekä sensitiivisyys</w:t>
            </w:r>
            <w:r>
              <w:rPr>
                <w:color w:val="000000"/>
              </w:rPr>
              <w:tab/>
              <w:t>15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1ksv4uv">
            <w:r>
              <w:rPr>
                <w:color w:val="000000"/>
              </w:rPr>
              <w:t>Arviointi</w:t>
            </w:r>
            <w:r>
              <w:rPr>
                <w:color w:val="000000"/>
              </w:rPr>
              <w:tab/>
              <w:t>16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44sinio">
            <w:r>
              <w:rPr>
                <w:color w:val="000000"/>
              </w:rPr>
              <w:t>Monilukutaito ja tieto- ja viestintätekninen osaaminen</w:t>
            </w:r>
            <w:r>
              <w:rPr>
                <w:color w:val="000000"/>
              </w:rPr>
              <w:tab/>
              <w:t>17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rPr>
              <w:color w:val="000000"/>
            </w:rPr>
          </w:pPr>
          <w:hyperlink w:anchor="_heading=h.2jxsxqh">
            <w:r>
              <w:rPr>
                <w:color w:val="000000"/>
              </w:rPr>
              <w:t>LAAJA-ALAINEN OSAAMINEN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z337ya">
            <w:r>
              <w:rPr>
                <w:color w:val="000000"/>
              </w:rPr>
              <w:t>AJATTELU JA OPPIMINEN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3j2qqm3">
            <w:r>
              <w:rPr>
                <w:color w:val="000000"/>
              </w:rPr>
              <w:t>KULTTUURINEN OSAAMINEN, VUOROVAIKUTUS JA ILMAISU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1y810tw">
            <w:r>
              <w:rPr>
                <w:color w:val="000000"/>
              </w:rPr>
              <w:t>ITSESTÄ HUOLEHTIMINEN JA ARJEN TAIDOT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2xcytpi">
            <w:r>
              <w:rPr>
                <w:color w:val="000000"/>
              </w:rPr>
              <w:t>MONILUKUTAITO JA TIETO- JA VIESTINTÄTEKNINEN OSAAMINEN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042"/>
            </w:tabs>
            <w:ind w:left="220"/>
            <w:rPr>
              <w:color w:val="000000"/>
            </w:rPr>
          </w:pPr>
          <w:hyperlink w:anchor="_heading=h.4i7ojhp">
            <w:r>
              <w:rPr>
                <w:color w:val="000000"/>
              </w:rPr>
              <w:t>OSALLISTUMINEN JA VAIKUTTAMINEN</w:t>
            </w:r>
            <w:r>
              <w:rPr>
                <w:color w:val="000000"/>
              </w:rPr>
              <w:tab/>
              <w:t>23</w:t>
            </w:r>
          </w:hyperlink>
        </w:p>
        <w:p w:rsidR="00465B53" w:rsidRDefault="00E25C8A">
          <w:r>
            <w:fldChar w:fldCharType="end"/>
          </w:r>
        </w:p>
      </w:sdtContent>
    </w:sdt>
    <w:p w:rsidR="00465B53" w:rsidRDefault="00465B53">
      <w:pPr>
        <w:jc w:val="both"/>
        <w:rPr>
          <w:b/>
          <w:sz w:val="32"/>
          <w:szCs w:val="32"/>
        </w:rPr>
      </w:pPr>
    </w:p>
    <w:p w:rsidR="00465B53" w:rsidRDefault="00E25C8A">
      <w:pPr>
        <w:pStyle w:val="Otsikko1"/>
        <w:ind w:firstLine="142"/>
        <w:rPr>
          <w:rFonts w:eastAsia="Calibri"/>
        </w:rPr>
      </w:pPr>
      <w:bookmarkStart w:id="5" w:name="_heading=h.30j0zll" w:colFirst="0" w:colLast="0"/>
      <w:bookmarkEnd w:id="5"/>
      <w:r>
        <w:br w:type="page"/>
      </w:r>
      <w:r>
        <w:rPr>
          <w:rFonts w:eastAsia="Calibri"/>
        </w:rPr>
        <w:lastRenderedPageBreak/>
        <w:t>KAJAANIN KAUPUNGIN TAVOITTEET- 4 kasvuteemaa</w:t>
      </w:r>
    </w:p>
    <w:p w:rsidR="00465B53" w:rsidRDefault="00465B53">
      <w:pPr>
        <w:rPr>
          <w:b/>
          <w:sz w:val="28"/>
          <w:szCs w:val="28"/>
        </w:rPr>
      </w:pPr>
    </w:p>
    <w:tbl>
      <w:tblPr>
        <w:tblStyle w:val="a"/>
        <w:tblW w:w="99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2"/>
      </w:tblGrid>
      <w:tr w:rsidR="00465B53">
        <w:tc>
          <w:tcPr>
            <w:tcW w:w="9942" w:type="dxa"/>
            <w:shd w:val="clear" w:color="auto" w:fill="auto"/>
          </w:tcPr>
          <w:p w:rsidR="00465B53" w:rsidRDefault="00E25C8A">
            <w:pPr>
              <w:pStyle w:val="Otsikko2"/>
              <w:rPr>
                <w:rFonts w:ascii="Calibri" w:hAnsi="Calibri" w:cs="Calibri"/>
              </w:rPr>
            </w:pPr>
            <w:bookmarkStart w:id="6" w:name="_heading=h.1fob9te" w:colFirst="0" w:colLast="0"/>
            <w:bookmarkEnd w:id="6"/>
            <w:r>
              <w:rPr>
                <w:rFonts w:ascii="Calibri" w:hAnsi="Calibri" w:cs="Calibri"/>
              </w:rPr>
              <w:t>Hyvää elämää älykkäässä kaupungissa</w:t>
            </w:r>
          </w:p>
        </w:tc>
      </w:tr>
      <w:tr w:rsidR="00465B53">
        <w:tc>
          <w:tcPr>
            <w:tcW w:w="9942" w:type="dxa"/>
            <w:shd w:val="clear" w:color="auto" w:fill="auto"/>
          </w:tcPr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Palveluiden riittävä määrä ja palveluiden läheisyys- helpottaa perheiden arkea 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Tuotamme laadukkaita palveluita, jotka vastaavat asiakkaiden tarpeisiin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Teknologian hyödyntäminen huoltajien osallisuuden lisäämisessä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Tekn</w:t>
            </w:r>
            <w:r>
              <w:rPr>
                <w:sz w:val="20"/>
                <w:szCs w:val="20"/>
              </w:rPr>
              <w:t>ologian hyödyntäminen varhaiskasvatuksessa ja esiopetuksessa - laaditaan varhaiskasvatuksen TVT -strategia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Tuki lapselle ja perheelle järjestetään mahdollisimman aikaisessa vaiheessa 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Kulttuuritoiminnan edistäminen varhaiskasvatuksen toiminnassa (taiteesta</w:t>
            </w:r>
            <w:r>
              <w:rPr>
                <w:sz w:val="20"/>
                <w:szCs w:val="20"/>
              </w:rPr>
              <w:t xml:space="preserve"> ja kulttuurista hyvinvointia)</w:t>
            </w:r>
          </w:p>
          <w:p w:rsidR="00465B53" w:rsidRDefault="00E25C8A">
            <w:pPr>
              <w:numPr>
                <w:ilvl w:val="0"/>
                <w:numId w:val="2"/>
              </w:numPr>
              <w:spacing w:after="0" w:line="257" w:lineRule="auto"/>
              <w:ind w:left="714" w:hanging="357"/>
            </w:pPr>
            <w:r>
              <w:rPr>
                <w:sz w:val="20"/>
                <w:szCs w:val="20"/>
              </w:rPr>
              <w:t>Osallistuminen valtakunnalliseen Ilo kasvaa liikkuen- toimintaan</w:t>
            </w:r>
          </w:p>
        </w:tc>
      </w:tr>
      <w:tr w:rsidR="00465B53">
        <w:trPr>
          <w:trHeight w:val="2037"/>
        </w:trPr>
        <w:tc>
          <w:tcPr>
            <w:tcW w:w="9942" w:type="dxa"/>
            <w:shd w:val="clear" w:color="auto" w:fill="auto"/>
          </w:tcPr>
          <w:p w:rsidR="00465B53" w:rsidRDefault="00E25C8A">
            <w:r>
              <w:t>Näin toimimme:</w:t>
            </w:r>
          </w:p>
          <w:p w:rsidR="00465B53" w:rsidRDefault="00E25C8A">
            <w:r>
              <w:t>Toimintaa suunnitellaan lapsiryhmien mukaan, lasten toiveet ja kiinnostuksen kohteet huomioiden.</w:t>
            </w:r>
          </w:p>
          <w:p w:rsidR="00465B53" w:rsidRDefault="00E25C8A">
            <w:r>
              <w:t>Esikoululaisten vanhempainilta järjestettiin Te</w:t>
            </w:r>
            <w:r>
              <w:t xml:space="preserve">amsillä koronarajoitusten takia elokuussa 2021. </w:t>
            </w:r>
          </w:p>
          <w:p w:rsidR="00465B53" w:rsidRDefault="00E25C8A">
            <w:r>
              <w:t>”Auta minua tekemään itse” -motto on ryhmien eteisessä muistuttamassa henkilökuntaa ja vanhempia tukemaan lapsen osallisuutta, omatoimisuutta.</w:t>
            </w:r>
          </w:p>
          <w:p w:rsidR="00465B53" w:rsidRDefault="00E25C8A">
            <w:r>
              <w:t>Terapeutit ja yhteistyökumppanit vierailevat ryhmissä. Ohjataan perheitä eri palveluihin tarpeen mukaan. Puhumme vanhemmille ja lapsille unen, ravinnon ja liikunnan merkityksestä.</w:t>
            </w:r>
          </w:p>
          <w:p w:rsidR="00465B53" w:rsidRDefault="00E25C8A">
            <w:r>
              <w:t>Asiakkaat voivat antaa palautetta kyselyssä.</w:t>
            </w:r>
          </w:p>
          <w:p w:rsidR="00465B53" w:rsidRDefault="00E25C8A">
            <w:r>
              <w:t>Koulutuksia henkilökunnalle on tasapuolisesti. Kannustamme käymään koulutuksissa. Suosimme verkkokoulutuksia.</w:t>
            </w:r>
          </w:p>
          <w:p w:rsidR="00465B53" w:rsidRDefault="00E25C8A">
            <w:r>
              <w:t>Tiedotamme perheitä paikallisesta kulttuuritarjonnasta ja tarjoamme sitä lapsille mahdollisuuksien mukaan.</w:t>
            </w:r>
          </w:p>
          <w:p w:rsidR="00465B53" w:rsidRDefault="00E25C8A">
            <w:r>
              <w:t>Osallistumme valtakunnallisiin liikunta</w:t>
            </w:r>
            <w:r>
              <w:t>kampanjoihin.</w:t>
            </w:r>
          </w:p>
          <w:p w:rsidR="00465B53" w:rsidRDefault="00E25C8A">
            <w:r>
              <w:t>Päiväkodillamme on vanhempainyhdistys.</w:t>
            </w:r>
          </w:p>
        </w:tc>
      </w:tr>
    </w:tbl>
    <w:p w:rsidR="00465B53" w:rsidRDefault="00465B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0"/>
        <w:tblW w:w="99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42"/>
      </w:tblGrid>
      <w:tr w:rsidR="00465B53">
        <w:tc>
          <w:tcPr>
            <w:tcW w:w="9942" w:type="dxa"/>
            <w:shd w:val="clear" w:color="auto" w:fill="auto"/>
          </w:tcPr>
          <w:p w:rsidR="00465B53" w:rsidRDefault="00E25C8A">
            <w:pPr>
              <w:pStyle w:val="Otsikko2"/>
              <w:rPr>
                <w:rFonts w:ascii="Calibri" w:hAnsi="Calibri" w:cs="Calibri"/>
              </w:rPr>
            </w:pPr>
            <w:bookmarkStart w:id="7" w:name="_heading=h.3znysh7" w:colFirst="0" w:colLast="0"/>
            <w:bookmarkEnd w:id="7"/>
            <w:r>
              <w:rPr>
                <w:rFonts w:ascii="Calibri" w:hAnsi="Calibri" w:cs="Calibri"/>
              </w:rPr>
              <w:t>Resurssiviisautta luontokaupungissa</w:t>
            </w:r>
          </w:p>
        </w:tc>
      </w:tr>
      <w:tr w:rsidR="00465B53">
        <w:tc>
          <w:tcPr>
            <w:tcW w:w="9942" w:type="dxa"/>
            <w:shd w:val="clear" w:color="auto" w:fill="auto"/>
          </w:tcPr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Luonto on yksi varhaiskasvatuksen ja esiopetuksen oppimisympäristö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Tavoitteena on vahvistaa lasten luontosuhdetta ja vastuullista toimimista ympäristössä sekä ohjata heitä kohti kestävää elämäntapaa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Toimitaan paljon luonnossa ja lähiympäristössä: luodaan juuret Kajaaniin kotikaupunkina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Harjoitellaan kie</w:t>
            </w:r>
            <w:r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rättämistä ja laji</w:t>
            </w:r>
            <w:r>
              <w:rPr>
                <w:sz w:val="20"/>
                <w:szCs w:val="20"/>
              </w:rPr>
              <w:t>ttelua yhdessä lasten kanssa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Hankinnoissa huomioidaan kestävä kehitys ja vastuullisuus, kestävyys ja kierrättäminen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/>
              <w:ind w:left="714" w:hanging="357"/>
            </w:pPr>
            <w:r>
              <w:rPr>
                <w:sz w:val="20"/>
                <w:szCs w:val="20"/>
              </w:rPr>
              <w:t>Juhlissa suositaan aineettomia lahjoja ja ohjelmaa</w:t>
            </w:r>
          </w:p>
        </w:tc>
      </w:tr>
      <w:tr w:rsidR="00465B53">
        <w:trPr>
          <w:trHeight w:val="3032"/>
        </w:trPr>
        <w:tc>
          <w:tcPr>
            <w:tcW w:w="9942" w:type="dxa"/>
            <w:shd w:val="clear" w:color="auto" w:fill="auto"/>
          </w:tcPr>
          <w:p w:rsidR="00465B53" w:rsidRDefault="00E25C8A">
            <w:r>
              <w:lastRenderedPageBreak/>
              <w:t>Näin toimimme: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Hyödynnämme lähiympäristön luontoa toiminnassamme, tutkien ja ihmetellen,</w:t>
            </w:r>
            <w:r>
              <w:t xml:space="preserve"> lasten kiinnostuksen kohteet huomioiden.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Harjoittelemme luonnossa liikkumista, luontoa kunnioittaen.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Harjoittelemme oikean ruokamäärän ottamista/pyytämistä - minimoimme ruokahävikkiä.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Harjoittelemme kierrättämistä ja lajittelua. Esimerkiksi miettimällä mi</w:t>
            </w:r>
            <w:r>
              <w:t>hin roskikseen eri materiaalit kuuluvat.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Kierrätetään leluja, kirjoja ja muita tavaroita eri ryhmien välillä.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Käytetään toiminnassa kierrätysmateriaaleja ja hyödynnetään jo olemassa olevaa materiaalia.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Kierrätetään tavaroita eri päiväkotien välillä.</w:t>
            </w:r>
          </w:p>
          <w:p w:rsidR="00465B53" w:rsidRDefault="00E25C8A">
            <w:pPr>
              <w:numPr>
                <w:ilvl w:val="0"/>
                <w:numId w:val="3"/>
              </w:numPr>
              <w:spacing w:after="0"/>
            </w:pPr>
            <w:r>
              <w:t>Tehdään hankintoja suunnitelmallisesti ja harkiten.</w:t>
            </w:r>
          </w:p>
          <w:p w:rsidR="00465B53" w:rsidRDefault="00E25C8A">
            <w:pPr>
              <w:numPr>
                <w:ilvl w:val="0"/>
                <w:numId w:val="3"/>
              </w:numPr>
            </w:pPr>
            <w:r>
              <w:t xml:space="preserve">Syntymäpäivillä lasten suunnittelemaa ohjelmaa, ei tavaralahjoja. Syntymäpäiväkutsuja ei välitetä päiväkodissa. </w:t>
            </w:r>
          </w:p>
        </w:tc>
      </w:tr>
    </w:tbl>
    <w:p w:rsidR="00465B53" w:rsidRDefault="00465B53"/>
    <w:p w:rsidR="00465B53" w:rsidRDefault="00465B53"/>
    <w:p w:rsidR="00465B53" w:rsidRDefault="00465B53"/>
    <w:p w:rsidR="00465B53" w:rsidRDefault="00465B53"/>
    <w:tbl>
      <w:tblPr>
        <w:tblStyle w:val="a1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465B53">
        <w:tc>
          <w:tcPr>
            <w:tcW w:w="9923" w:type="dxa"/>
            <w:shd w:val="clear" w:color="auto" w:fill="auto"/>
          </w:tcPr>
          <w:p w:rsidR="00465B53" w:rsidRDefault="00E25C8A">
            <w:pPr>
              <w:pStyle w:val="Otsikko2"/>
              <w:rPr>
                <w:rFonts w:ascii="Calibri" w:hAnsi="Calibri" w:cs="Calibri"/>
              </w:rPr>
            </w:pPr>
            <w:bookmarkStart w:id="8" w:name="_heading=h.2et92p0" w:colFirst="0" w:colLast="0"/>
            <w:bookmarkEnd w:id="8"/>
            <w:r>
              <w:rPr>
                <w:rFonts w:ascii="Calibri" w:hAnsi="Calibri" w:cs="Calibri"/>
              </w:rPr>
              <w:t>Tulevaisuus nuorissa</w:t>
            </w:r>
          </w:p>
        </w:tc>
      </w:tr>
      <w:tr w:rsidR="00465B53">
        <w:tc>
          <w:tcPr>
            <w:tcW w:w="9923" w:type="dxa"/>
            <w:shd w:val="clear" w:color="auto" w:fill="auto"/>
          </w:tcPr>
          <w:p w:rsidR="00465B53" w:rsidRDefault="00E25C8A">
            <w:pPr>
              <w:numPr>
                <w:ilvl w:val="0"/>
                <w:numId w:val="5"/>
              </w:numPr>
              <w:spacing w:after="0"/>
            </w:pPr>
            <w:r>
              <w:t>Lasten osallisuus on pysyvä varhaiskasvatuksen painopistealue. Osallisuuden kautta jokainen lapsi tulee huomioiduksi omana itsenään ja omien vahvuuksiensa kautta.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 w:line="256" w:lineRule="auto"/>
            </w:pPr>
            <w:r>
              <w:t>Sitoudutaan ohjaamaan opiskelijoita: tet-harjoittelijat, lähihoitajat, sosionomi ja vaka- ope</w:t>
            </w:r>
            <w:r>
              <w:t xml:space="preserve">ttajat 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 w:line="256" w:lineRule="auto"/>
            </w:pPr>
            <w:r>
              <w:t>Tehdään yhteistyötä oppilaitosten kanssa.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 w:line="256" w:lineRule="auto"/>
            </w:pPr>
            <w:r>
              <w:t>Sitoudutaan hyvään perehdyttämiseen uusille työntekijöille. Järjestetään perehdytystilaisuus  syksyisin.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 w:line="256" w:lineRule="auto"/>
            </w:pPr>
            <w:r>
              <w:t>Annetaan mahdollisuus työssä onnistumiseen.</w:t>
            </w:r>
          </w:p>
          <w:p w:rsidR="00465B53" w:rsidRDefault="00E25C8A">
            <w:pPr>
              <w:numPr>
                <w:ilvl w:val="0"/>
                <w:numId w:val="5"/>
              </w:numPr>
              <w:spacing w:after="0" w:line="256" w:lineRule="auto"/>
            </w:pPr>
            <w:r>
              <w:t>Huolehditaan työhyvinvoinnista.</w:t>
            </w:r>
          </w:p>
        </w:tc>
      </w:tr>
      <w:tr w:rsidR="00465B53">
        <w:trPr>
          <w:trHeight w:val="1240"/>
        </w:trPr>
        <w:tc>
          <w:tcPr>
            <w:tcW w:w="9923" w:type="dxa"/>
            <w:shd w:val="clear" w:color="auto" w:fill="auto"/>
          </w:tcPr>
          <w:p w:rsidR="00465B53" w:rsidRDefault="00E25C8A">
            <w:r>
              <w:t>Näin toimimme:</w:t>
            </w:r>
          </w:p>
          <w:p w:rsidR="00465B53" w:rsidRDefault="00E25C8A">
            <w:pPr>
              <w:pStyle w:val="Otsikko1"/>
              <w:numPr>
                <w:ilvl w:val="0"/>
                <w:numId w:val="4"/>
              </w:numPr>
              <w:spacing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8.9.21</w:t>
            </w:r>
            <w:r>
              <w:rPr>
                <w:b w:val="0"/>
                <w:sz w:val="22"/>
                <w:szCs w:val="22"/>
              </w:rPr>
              <w:t xml:space="preserve"> ka</w:t>
            </w:r>
            <w:r>
              <w:rPr>
                <w:b w:val="0"/>
                <w:sz w:val="22"/>
                <w:szCs w:val="22"/>
              </w:rPr>
              <w:t>upunki järjestää uusien työntekijöiden perehdyttämistilaisuuden. Tiimit, pkj ja vanhat työntekijät perehdyttävät uudet työntekijät riippuen asiasta.</w:t>
            </w:r>
          </w:p>
          <w:p w:rsidR="00465B53" w:rsidRDefault="00E25C8A">
            <w:pPr>
              <w:numPr>
                <w:ilvl w:val="0"/>
                <w:numId w:val="4"/>
              </w:numPr>
              <w:spacing w:after="0" w:line="240" w:lineRule="auto"/>
            </w:pPr>
            <w:r>
              <w:t>Osallisuus näkyy lasten toiminnassa ja vuosisuunnitelmassamme.</w:t>
            </w:r>
          </w:p>
          <w:p w:rsidR="00465B53" w:rsidRDefault="00E25C8A">
            <w:pPr>
              <w:numPr>
                <w:ilvl w:val="0"/>
                <w:numId w:val="4"/>
              </w:numPr>
              <w:spacing w:after="0" w:line="240" w:lineRule="auto"/>
            </w:pPr>
            <w:r>
              <w:t>Otamme varhaiskasvatuksen opiskelijoita Oulun/Joensuun yliopistolta, KAMK:lta, KAO:lta, tarjoamme TET:lle työssäoppimispaikan sekä kesäseteliläisille työpaikan. Kuitenkin huomioiden, että oikeasti jaksamme ohjata hyvin. Annamme opiskelijoiden ja harjoittel</w:t>
            </w:r>
            <w:r>
              <w:t>ijoiden kokea ja nähdä työtä monipuolisesti.</w:t>
            </w:r>
          </w:p>
          <w:p w:rsidR="00465B53" w:rsidRDefault="00E25C8A">
            <w:pPr>
              <w:numPr>
                <w:ilvl w:val="0"/>
                <w:numId w:val="4"/>
              </w:numPr>
              <w:spacing w:after="0" w:line="240" w:lineRule="auto"/>
            </w:pPr>
            <w:r>
              <w:t>Terveen itsetunnon tukeminen, palautteen antaminen ja vahvuuksien huomioiminen toiminnassa ja palautteessa.</w:t>
            </w:r>
          </w:p>
          <w:p w:rsidR="00465B53" w:rsidRDefault="00E25C8A">
            <w:pPr>
              <w:numPr>
                <w:ilvl w:val="0"/>
                <w:numId w:val="4"/>
              </w:numPr>
              <w:spacing w:after="0" w:line="240" w:lineRule="auto"/>
            </w:pPr>
            <w:r>
              <w:t>Työhyvinvointitiimi THT tekee työhyvinvointisuunnitelman toimikaudelle 2021-22 lokakuun loppuun mennessä. THT hankkii kaikki muistamiset ja organiso</w:t>
            </w:r>
            <w:r>
              <w:t>i työhyvinvointitapahtumat sekä toimii arjessa säännöllisesti.</w:t>
            </w:r>
          </w:p>
        </w:tc>
      </w:tr>
    </w:tbl>
    <w:p w:rsidR="00465B53" w:rsidRDefault="00465B53"/>
    <w:p w:rsidR="00465B53" w:rsidRDefault="00465B53"/>
    <w:p w:rsidR="00465B53" w:rsidRDefault="00465B53"/>
    <w:p w:rsidR="00465B53" w:rsidRDefault="00465B53"/>
    <w:tbl>
      <w:tblPr>
        <w:tblStyle w:val="a2"/>
        <w:tblW w:w="979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92"/>
      </w:tblGrid>
      <w:tr w:rsidR="00465B53">
        <w:tc>
          <w:tcPr>
            <w:tcW w:w="9792" w:type="dxa"/>
            <w:shd w:val="clear" w:color="auto" w:fill="auto"/>
          </w:tcPr>
          <w:p w:rsidR="00465B53" w:rsidRDefault="00E25C8A">
            <w:pPr>
              <w:pStyle w:val="Otsikko2"/>
              <w:rPr>
                <w:rFonts w:ascii="Calibri" w:hAnsi="Calibri" w:cs="Calibri"/>
              </w:rPr>
            </w:pPr>
            <w:bookmarkStart w:id="9" w:name="_heading=h.tyjcwt" w:colFirst="0" w:colLast="0"/>
            <w:bookmarkEnd w:id="9"/>
            <w:r>
              <w:rPr>
                <w:rFonts w:ascii="Calibri" w:hAnsi="Calibri" w:cs="Calibri"/>
              </w:rPr>
              <w:lastRenderedPageBreak/>
              <w:t>Osaajista elinvoimaa</w:t>
            </w:r>
          </w:p>
        </w:tc>
      </w:tr>
      <w:tr w:rsidR="00465B53">
        <w:tc>
          <w:tcPr>
            <w:tcW w:w="9792" w:type="dxa"/>
            <w:shd w:val="clear" w:color="auto" w:fill="auto"/>
          </w:tcPr>
          <w:p w:rsidR="00465B53" w:rsidRDefault="00E25C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rPr>
                <w:color w:val="000000"/>
              </w:rPr>
              <w:t>Pätevän työvoiman saannista huolehtiminen: osallistutaan rekrytointitilaisuuksiin yliopistoissa ja muissa oppilaitoksissa.</w:t>
            </w:r>
          </w:p>
          <w:p w:rsidR="00465B53" w:rsidRDefault="00E25C8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</w:rPr>
            </w:pPr>
            <w:r>
              <w:t>Luodaan positiivista kuvaa Kajaanin varhaiskasvatuksesta monipuolisella markkinoinnilla ja viestinnällä.</w:t>
            </w:r>
          </w:p>
          <w:p w:rsidR="00465B53" w:rsidRDefault="00E25C8A">
            <w:pPr>
              <w:numPr>
                <w:ilvl w:val="0"/>
                <w:numId w:val="1"/>
              </w:numPr>
              <w:spacing w:after="0" w:line="256" w:lineRule="auto"/>
            </w:pPr>
            <w:r>
              <w:t>Laaditaan henkilöstölle täyd</w:t>
            </w:r>
            <w:r>
              <w:t>ennyskoulutus suunnitelma (vuosikello). Henkilöstölle järjestetään ajankohtaisia ja laadukkaita koulutuksia.</w:t>
            </w:r>
          </w:p>
          <w:p w:rsidR="00465B53" w:rsidRDefault="00E25C8A">
            <w:pPr>
              <w:numPr>
                <w:ilvl w:val="0"/>
                <w:numId w:val="1"/>
              </w:numPr>
              <w:spacing w:after="0" w:line="256" w:lineRule="auto"/>
            </w:pPr>
            <w:r>
              <w:t>Osaamisen tunnistaminen, arvostaminen ja hyödyntäminen.</w:t>
            </w:r>
          </w:p>
          <w:p w:rsidR="00465B53" w:rsidRDefault="00E25C8A">
            <w:pPr>
              <w:numPr>
                <w:ilvl w:val="0"/>
                <w:numId w:val="1"/>
              </w:numPr>
              <w:spacing w:after="0" w:line="256" w:lineRule="auto"/>
            </w:pPr>
            <w:r>
              <w:t>TVT- osaamisen lisääminen koko varhaiskasvatuksen henkilöstölle.</w:t>
            </w:r>
          </w:p>
        </w:tc>
      </w:tr>
      <w:tr w:rsidR="00465B53">
        <w:tc>
          <w:tcPr>
            <w:tcW w:w="9792" w:type="dxa"/>
            <w:shd w:val="clear" w:color="auto" w:fill="auto"/>
          </w:tcPr>
          <w:p w:rsidR="00465B53" w:rsidRDefault="00E25C8A">
            <w:r>
              <w:t>Näin toimimme:</w:t>
            </w:r>
          </w:p>
          <w:p w:rsidR="00465B53" w:rsidRDefault="00E25C8A">
            <w:r>
              <w:t>Hoidamme t</w:t>
            </w:r>
            <w:r>
              <w:t xml:space="preserve">yömme ammattitaitoisesti ja hyödynnämme toistemme vahvuuksia. </w:t>
            </w:r>
          </w:p>
          <w:p w:rsidR="00465B53" w:rsidRDefault="00E25C8A">
            <w:r>
              <w:t>Käymme koulutuksissa säännöllisesti ja tasapuolisuus sekä tarve huomioiden.</w:t>
            </w:r>
          </w:p>
          <w:p w:rsidR="00465B53" w:rsidRDefault="00E25C8A">
            <w:r>
              <w:t>Talossamme on tarpeeksi TVT-laitteita ja ne toimivat hyvin, henkilökunta osaa käyttää laitteita.</w:t>
            </w:r>
          </w:p>
          <w:p w:rsidR="00465B53" w:rsidRDefault="00E25C8A">
            <w:r>
              <w:t>Talossamme on TVT-va</w:t>
            </w:r>
            <w:r>
              <w:t>staava, joka auttaa laitteisiin liittyvissä ongelmissa, tietää mistä tukea on saatavilla ja  pitää laitteet ajantasalla.</w:t>
            </w:r>
          </w:p>
          <w:p w:rsidR="00465B53" w:rsidRDefault="00E25C8A">
            <w:r>
              <w:t xml:space="preserve">Kerromme ja tiedotamme perheille saatavilla olevista palveluista. </w:t>
            </w:r>
          </w:p>
          <w:p w:rsidR="00465B53" w:rsidRDefault="00E25C8A">
            <w:r>
              <w:t>Henkilöstön mielipide otetaan huomioon mahdollisuuksien mukaan rekryprosessissa. Voimme vaikuttaa uuden työntekijän taloon sopeutumiseen ja talossa viihtymiseen.</w:t>
            </w:r>
          </w:p>
          <w:p w:rsidR="00465B53" w:rsidRDefault="00E25C8A">
            <w:r>
              <w:t>Talossamme on työhyvinvointitiimi, joka tukee hyvää, työkaveria arvostavaa ja luottamuksellist</w:t>
            </w:r>
            <w:r>
              <w:t>a työyhteisön ilmapiiriä.</w:t>
            </w:r>
          </w:p>
          <w:p w:rsidR="00465B53" w:rsidRDefault="00465B53"/>
        </w:tc>
      </w:tr>
    </w:tbl>
    <w:p w:rsidR="00465B53" w:rsidRDefault="00E25C8A">
      <w:r>
        <w:tab/>
      </w:r>
    </w:p>
    <w:p w:rsidR="00465B53" w:rsidRDefault="00E25C8A">
      <w:pPr>
        <w:pStyle w:val="Otsikko1"/>
        <w:jc w:val="center"/>
        <w:rPr>
          <w:rFonts w:eastAsia="Calibri"/>
        </w:rPr>
      </w:pPr>
      <w:bookmarkStart w:id="10" w:name="_heading=h.3dy6vkm" w:colFirst="0" w:colLast="0"/>
      <w:bookmarkEnd w:id="10"/>
      <w:r>
        <w:br w:type="page"/>
      </w:r>
      <w:r>
        <w:rPr>
          <w:rFonts w:eastAsia="Calibri"/>
        </w:rPr>
        <w:lastRenderedPageBreak/>
        <w:t>MONITAHOARVIOSTA NOUSSEET VAHVUUDET JA KEHITTÄMISKOHTEET</w:t>
      </w:r>
    </w:p>
    <w:p w:rsidR="00465B53" w:rsidRDefault="00465B53"/>
    <w:tbl>
      <w:tblPr>
        <w:tblStyle w:val="a3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465B53">
        <w:tc>
          <w:tcPr>
            <w:tcW w:w="9923" w:type="dxa"/>
            <w:shd w:val="clear" w:color="auto" w:fill="auto"/>
          </w:tcPr>
          <w:p w:rsidR="00465B53" w:rsidRDefault="00E25C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Yksikkömme vahvuudet</w:t>
            </w:r>
          </w:p>
        </w:tc>
      </w:tr>
      <w:tr w:rsidR="00465B53">
        <w:tc>
          <w:tcPr>
            <w:tcW w:w="9923" w:type="dxa"/>
            <w:shd w:val="clear" w:color="auto" w:fill="auto"/>
          </w:tcPr>
          <w:p w:rsidR="00465B53" w:rsidRDefault="00465B53">
            <w:pPr>
              <w:rPr>
                <w:sz w:val="6"/>
                <w:szCs w:val="6"/>
              </w:rPr>
            </w:pP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Lasta pidetään sylissä ja hellitään. 3.90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Henkilökunta reagoi lasten kysymyksiin ja pyyntöihin. 4.00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Varhaiskasvatuspaikassa korostetaan hyviä tapoja ja toisten huomioon ottamista. 4.00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Toiminnassa huomioidaan lapsilähtöisyys ja lasten osallisuus. 3.82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Lapset ohjataan keskustelemaan keskenään, kuuntelemaan toisiaan ja hyväksymään eriävät mielipiteet. 3.91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Lapset saavat näyttää erilaiset tunteensa ja henkilökunnalla on herkkyyttä aistia la</w:t>
            </w:r>
            <w:r>
              <w:rPr>
                <w:sz w:val="20"/>
                <w:szCs w:val="20"/>
              </w:rPr>
              <w:t>sten tunnetilat. 3.91</w:t>
            </w:r>
          </w:p>
          <w:p w:rsidR="00465B53" w:rsidRDefault="00E25C8A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Päiväkodissa järjestetään säännöllisesti tiimipalaverit, pedagogisen tiimipalaverit ja koko henkilökunnan palaverit. 4.00</w:t>
            </w:r>
          </w:p>
          <w:p w:rsidR="00465B53" w:rsidRDefault="00E25C8A">
            <w:pPr>
              <w:ind w:left="720"/>
            </w:pPr>
            <w:r>
              <w:rPr>
                <w:sz w:val="20"/>
                <w:szCs w:val="20"/>
              </w:rPr>
              <w:t>Pedagogisen toiminnan suunnittelu perustuu lapsikohtaiseen havainnointiin. 3.91</w:t>
            </w:r>
          </w:p>
        </w:tc>
      </w:tr>
      <w:tr w:rsidR="00465B53">
        <w:trPr>
          <w:trHeight w:val="1240"/>
        </w:trPr>
        <w:tc>
          <w:tcPr>
            <w:tcW w:w="9923" w:type="dxa"/>
            <w:shd w:val="clear" w:color="auto" w:fill="auto"/>
          </w:tcPr>
          <w:p w:rsidR="00465B53" w:rsidRDefault="00E25C8A">
            <w:r>
              <w:t>Näin toimimme + tarkennus tiimi</w:t>
            </w:r>
            <w:r>
              <w:t>in:</w:t>
            </w:r>
          </w:p>
          <w:p w:rsidR="00465B53" w:rsidRDefault="00E25C8A">
            <w:r>
              <w:t>Iisakit: Kiinnitämme huomioita hyviin tapoihin sekä lapsilla että aikuisilla (ole hyvä, kiitos, voisitko/antaisitko). Jokainen lapsi on vuorollaan järjestäjä, joka huolehtii ruokatavarat kärryyn ja kärryn keittiöön sekä jakaa toisilleen leivät. Lapsi s</w:t>
            </w:r>
            <w:r>
              <w:t>aa syliä, lohtua, huomiota ja hellyyttä. Tunteita ja tilanteita sanoitetaan. Aikuinen on koko ajan läsnä. Pieni ryhmä=hyvä huomioida lasten tarpeet ja nähdä kiinnostuksen kohteet ja kuulla ideat.</w:t>
            </w:r>
          </w:p>
          <w:p w:rsidR="00465B53" w:rsidRDefault="00E25C8A">
            <w:pPr>
              <w:rPr>
                <w:color w:val="FF0000"/>
              </w:rPr>
            </w:pPr>
            <w:r>
              <w:rPr>
                <w:color w:val="FF0000"/>
              </w:rPr>
              <w:t xml:space="preserve">Vellamot: Ryhmässämme pyörii erilaisia pienryhmiä perustuen </w:t>
            </w:r>
            <w:r>
              <w:rPr>
                <w:color w:val="FF0000"/>
              </w:rPr>
              <w:t xml:space="preserve">lapsikohtaisiin havaintoihin (leikkiryhmät, kili-ryhmä, tunnetaitoryhmä, kynätaitopaja, kirjainpaja). Lasten osallisuutta huomioidaan erityisesti yhteissynttäreillä, pienryhmissä, äänestyksillä, hyvän huomaamisella (timantti kun huomaa hyvää). </w:t>
            </w:r>
          </w:p>
          <w:p w:rsidR="00465B53" w:rsidRDefault="00E25C8A">
            <w:pPr>
              <w:pStyle w:val="Otsikko1"/>
              <w:rPr>
                <w:b w:val="0"/>
                <w:color w:val="38761D"/>
                <w:sz w:val="24"/>
                <w:szCs w:val="24"/>
              </w:rPr>
            </w:pPr>
            <w:r>
              <w:rPr>
                <w:b w:val="0"/>
                <w:color w:val="38761D"/>
                <w:sz w:val="24"/>
                <w:szCs w:val="24"/>
              </w:rPr>
              <w:t xml:space="preserve">Valtterit: </w:t>
            </w:r>
            <w:r>
              <w:rPr>
                <w:b w:val="0"/>
                <w:color w:val="38761D"/>
                <w:sz w:val="24"/>
                <w:szCs w:val="24"/>
              </w:rPr>
              <w:t xml:space="preserve">Strukturoitu pienryhmätoiminta koko päivän ajan. Lasten toiveiden huomiointi suunnitellusti. Leikkitaulut käytössä. </w:t>
            </w:r>
          </w:p>
          <w:p w:rsidR="00465B53" w:rsidRDefault="00E25C8A">
            <w:pPr>
              <w:spacing w:after="0" w:line="240" w:lineRule="auto"/>
            </w:pPr>
            <w:r>
              <w:t>Ilmarit: Korostamme hyviä tapoja ja toisten huomioimista positiivisesti. Ryhmässämme on useita pienryhmiä “Tähtiryhmiä”, joissa harjoitella</w:t>
            </w:r>
            <w:r>
              <w:t xml:space="preserve">an näiden lasten tarvitsemia taitoja. Lasten kanssa suunnitellaan yhdessä tapahtumia, retkiä, juhlia. </w:t>
            </w:r>
          </w:p>
          <w:p w:rsidR="00465B53" w:rsidRDefault="00465B53">
            <w:pPr>
              <w:spacing w:after="0" w:line="240" w:lineRule="auto"/>
            </w:pPr>
          </w:p>
          <w:p w:rsidR="00465B53" w:rsidRDefault="00465B53"/>
        </w:tc>
      </w:tr>
      <w:tr w:rsidR="00465B53">
        <w:trPr>
          <w:trHeight w:val="1240"/>
        </w:trPr>
        <w:tc>
          <w:tcPr>
            <w:tcW w:w="9923" w:type="dxa"/>
            <w:shd w:val="clear" w:color="auto" w:fill="auto"/>
          </w:tcPr>
          <w:p w:rsidR="00465B53" w:rsidRDefault="00E25C8A">
            <w:r>
              <w:t xml:space="preserve">Arviointi </w:t>
            </w:r>
          </w:p>
          <w:p w:rsidR="00465B53" w:rsidRDefault="00E25C8A">
            <w:r>
              <w:t>Henkilökunnan väli- ja kevätarviointi.</w:t>
            </w:r>
          </w:p>
        </w:tc>
      </w:tr>
    </w:tbl>
    <w:p w:rsidR="00465B53" w:rsidRDefault="00465B53"/>
    <w:p w:rsidR="00465B53" w:rsidRDefault="00465B53"/>
    <w:p w:rsidR="00465B53" w:rsidRDefault="00465B53"/>
    <w:tbl>
      <w:tblPr>
        <w:tblStyle w:val="a4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3"/>
      </w:tblGrid>
      <w:tr w:rsidR="00465B53">
        <w:tc>
          <w:tcPr>
            <w:tcW w:w="9923" w:type="dxa"/>
            <w:shd w:val="clear" w:color="auto" w:fill="auto"/>
          </w:tcPr>
          <w:p w:rsidR="00465B53" w:rsidRDefault="00E25C8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Yksikkömme kehittämiskohteet</w:t>
            </w:r>
          </w:p>
        </w:tc>
      </w:tr>
      <w:tr w:rsidR="00465B53">
        <w:tc>
          <w:tcPr>
            <w:tcW w:w="9923" w:type="dxa"/>
            <w:shd w:val="clear" w:color="auto" w:fill="auto"/>
          </w:tcPr>
          <w:p w:rsidR="00465B53" w:rsidRDefault="00465B53">
            <w:pPr>
              <w:rPr>
                <w:sz w:val="6"/>
                <w:szCs w:val="6"/>
              </w:rPr>
            </w:pPr>
          </w:p>
          <w:p w:rsidR="00465B53" w:rsidRDefault="00E25C8A">
            <w:pPr>
              <w:ind w:left="720"/>
            </w:pPr>
            <w:r>
              <w:rPr>
                <w:sz w:val="20"/>
                <w:szCs w:val="20"/>
              </w:rPr>
              <w:lastRenderedPageBreak/>
              <w:t>Vanhempien osallisuuden ja aktiivisuuden lisääminen arjessa sekä varhaiskasvatus- ja esiopetussuunnitelmien tavoitteiden toteutumisessa.</w:t>
            </w:r>
          </w:p>
        </w:tc>
      </w:tr>
      <w:tr w:rsidR="00465B53">
        <w:trPr>
          <w:trHeight w:val="1240"/>
        </w:trPr>
        <w:tc>
          <w:tcPr>
            <w:tcW w:w="9923" w:type="dxa"/>
            <w:shd w:val="clear" w:color="auto" w:fill="auto"/>
          </w:tcPr>
          <w:p w:rsidR="00465B53" w:rsidRDefault="00E25C8A">
            <w:r>
              <w:lastRenderedPageBreak/>
              <w:t>Näin toimimme + tarkennus tiimiin:</w:t>
            </w:r>
          </w:p>
          <w:p w:rsidR="00465B53" w:rsidRDefault="00E25C8A">
            <w:pPr>
              <w:keepNext/>
              <w:spacing w:before="24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Kirjaamme jokaisen lapsen suunnitelmaan vanhempien kanssa sovitut asiat, joista pid</w:t>
            </w:r>
            <w:r>
              <w:rPr>
                <w:sz w:val="24"/>
                <w:szCs w:val="24"/>
              </w:rPr>
              <w:t>ämme kiinni.</w:t>
            </w:r>
          </w:p>
          <w:p w:rsidR="00465B53" w:rsidRDefault="00E25C8A">
            <w:r>
              <w:t>Kerran kahdessa kuukaudessa tiimi arvioi miten toteutuvat vuosisuunnitelmaan kirjatut asiat.</w:t>
            </w:r>
          </w:p>
          <w:p w:rsidR="00465B53" w:rsidRDefault="00465B53"/>
        </w:tc>
      </w:tr>
      <w:tr w:rsidR="00465B53">
        <w:trPr>
          <w:trHeight w:val="1240"/>
        </w:trPr>
        <w:tc>
          <w:tcPr>
            <w:tcW w:w="9923" w:type="dxa"/>
            <w:shd w:val="clear" w:color="auto" w:fill="auto"/>
          </w:tcPr>
          <w:p w:rsidR="00465B53" w:rsidRDefault="00E25C8A">
            <w:r>
              <w:t xml:space="preserve">Arviointi </w:t>
            </w:r>
          </w:p>
          <w:p w:rsidR="00465B53" w:rsidRDefault="00E25C8A">
            <w:r>
              <w:t>Tiimikeskustelut, lapsen palaverit ja henkilökunnan yhteinen kevätarviointi.</w:t>
            </w:r>
          </w:p>
        </w:tc>
      </w:tr>
    </w:tbl>
    <w:p w:rsidR="00465B53" w:rsidRDefault="00465B53"/>
    <w:p w:rsidR="00465B53" w:rsidRDefault="00E25C8A">
      <w:pPr>
        <w:pStyle w:val="Otsikko1"/>
        <w:jc w:val="center"/>
        <w:rPr>
          <w:rFonts w:eastAsia="Calibri"/>
        </w:rPr>
      </w:pPr>
      <w:r>
        <w:br w:type="page"/>
      </w:r>
    </w:p>
    <w:p w:rsidR="00465B53" w:rsidRDefault="00E25C8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MONITAHOARVIOINNISTA NOUSSEET YHTEISET KEHITTÄMISKOHTEET</w:t>
      </w:r>
    </w:p>
    <w:p w:rsidR="00465B53" w:rsidRDefault="00465B53"/>
    <w:tbl>
      <w:tblPr>
        <w:tblStyle w:val="a5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Huoltajien osallisuuden lisääminen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Näin toimimme + tarkennus tiimiin</w:t>
            </w:r>
          </w:p>
          <w:p w:rsidR="00465B53" w:rsidRDefault="00E25C8A">
            <w:r>
              <w:t>Kirjaamme jokaisen lapsen varhaiskasvatus- tai esiopetussuunnitelmaan vanhemman osallisuuden lapsen kasvussa, kehityksessä ja tuessa.</w:t>
            </w:r>
          </w:p>
          <w:p w:rsidR="00465B53" w:rsidRDefault="00E25C8A">
            <w:r>
              <w:t>Kevään 2021 eskaripalaute: miten parannamme päivittäistä tiedonkulkua eskariryhmissä?</w:t>
            </w:r>
          </w:p>
          <w:p w:rsidR="00465B53" w:rsidRDefault="00E25C8A">
            <w:r>
              <w:t xml:space="preserve">Iisakit: Vellamoihin menevän lapsen </w:t>
            </w:r>
            <w:r>
              <w:t>VakaMukana -kohtaan kirjoitamme päivän hommat. Aamuisin ope aina vastassa tulijoita. Eskarikyydeillä tulijoiden vanhemmille pidetään tiiviimpää WhatsApp - ja Wilma -yhteyttä.</w:t>
            </w:r>
          </w:p>
          <w:p w:rsidR="00465B53" w:rsidRDefault="00E25C8A">
            <w:pPr>
              <w:rPr>
                <w:color w:val="FF0000"/>
              </w:rPr>
            </w:pPr>
            <w:r>
              <w:rPr>
                <w:color w:val="FF0000"/>
              </w:rPr>
              <w:t>Vellamot: Eskareiden vanhemmille keskustelujen (syksy-kevät) välissä viestiä Wilm</w:t>
            </w:r>
            <w:r>
              <w:rPr>
                <w:color w:val="FF0000"/>
              </w:rPr>
              <w:t xml:space="preserve">an kautta, miten menee. Kirjataan VakaMukana -ohjelman viestikenttään jos erityistä muistettavaa. </w:t>
            </w:r>
          </w:p>
          <w:p w:rsidR="00465B53" w:rsidRDefault="00E25C8A">
            <w:pPr>
              <w:rPr>
                <w:color w:val="38761D"/>
              </w:rPr>
            </w:pPr>
            <w:r>
              <w:rPr>
                <w:color w:val="38761D"/>
              </w:rPr>
              <w:t>Valtterit: Vasu keskustelut, vanhempainilta, Whats app viestit, oppimisen alueet nähtävillä katoksen ikkunassa, haku-ja tuontitilanteet</w:t>
            </w:r>
          </w:p>
          <w:p w:rsidR="00465B53" w:rsidRDefault="00E25C8A">
            <w:r>
              <w:t>Ilmarit: Päivittäiset kohtaamiset vanhempien kanssa, eskarikeskustelut, viestit wilmassa ja whatsapilla.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Arviointi</w:t>
            </w:r>
          </w:p>
          <w:p w:rsidR="00465B53" w:rsidRDefault="00E25C8A">
            <w:r>
              <w:t>Kevä</w:t>
            </w:r>
            <w:r>
              <w:t>tarviointi.</w:t>
            </w:r>
          </w:p>
        </w:tc>
      </w:tr>
    </w:tbl>
    <w:p w:rsidR="00465B53" w:rsidRDefault="00465B53"/>
    <w:p w:rsidR="00465B53" w:rsidRDefault="00465B53"/>
    <w:tbl>
      <w:tblPr>
        <w:tblStyle w:val="a6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Kiusaamisen ehkäiseminen + toiminnasta tiedottaminen huoltajlle</w:t>
            </w:r>
          </w:p>
        </w:tc>
      </w:tr>
      <w:tr w:rsidR="00465B53">
        <w:tc>
          <w:tcPr>
            <w:tcW w:w="10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5B53" w:rsidRDefault="00E25C8A">
            <w:pPr>
              <w:spacing w:before="240" w:after="240"/>
            </w:pPr>
            <w:r>
              <w:t>Näin toimimme + tarkennus tiimiin</w:t>
            </w:r>
          </w:p>
          <w:p w:rsidR="00465B53" w:rsidRDefault="00E25C8A">
            <w:pPr>
              <w:spacing w:before="240" w:after="240"/>
            </w:pPr>
            <w:r>
              <w:t>Merkittävää ennaltaehkäisyä on aikuisen läsnäolo kaikissa päivän toiminnoissa, mm. leikissä.</w:t>
            </w:r>
          </w:p>
          <w:p w:rsidR="00465B53" w:rsidRDefault="00E25C8A">
            <w:pPr>
              <w:spacing w:before="240" w:after="240"/>
            </w:pPr>
            <w:r>
              <w:t>Olemme tietoisia eri ryhmien lasten herkkyydestä kiusaamiseen. Ennakoimme, valvomme ja puutumme kaikkiin kiusaamistilanteisiin. Huolehdimme, ettei kenestäkään tule</w:t>
            </w:r>
            <w:r>
              <w:t xml:space="preserve"> syntipukkia.</w:t>
            </w:r>
          </w:p>
          <w:p w:rsidR="00465B53" w:rsidRDefault="00E25C8A">
            <w:pPr>
              <w:spacing w:before="240" w:after="240"/>
            </w:pPr>
            <w:r>
              <w:t>Tiedotamme kotiin miten olemme toimineet tilanteissa, mikä on lapselle ollut avuksi (esim. keskustelu, tapahtuneen pikapiirtäminen tai muu kuvatuki, anteeksi pyytäminen). Kerromme vanhemmille myös, että päiväkodille on laadittu kiusaamisen eh</w:t>
            </w:r>
            <w:r>
              <w:t>käisemisen suunnitelma.</w:t>
            </w:r>
          </w:p>
          <w:p w:rsidR="00465B53" w:rsidRDefault="00E25C8A">
            <w:pPr>
              <w:spacing w:before="240" w:after="240"/>
            </w:pPr>
            <w:r>
              <w:t>Tuokiot, joilla keskustellaan kiusaamisesta ja toisten kohtaamisesta. Lapset voivat harjoitella aikuisten tuella selvittämään keskinäisiä kahinoitaan. Opetetaan lapset tiedostamaan ja erottamaan mikä on riita ja mikä kiusaamista.</w:t>
            </w:r>
          </w:p>
          <w:p w:rsidR="00465B53" w:rsidRDefault="00E25C8A">
            <w:pPr>
              <w:spacing w:before="240" w:after="240"/>
            </w:pPr>
            <w:r>
              <w:t>Pi</w:t>
            </w:r>
            <w:r>
              <w:t>enin Askelin - ohjelma. Vahvuusvaris - kortit. Muu tunnekasvatusmateriaali. Turvallinen ilmapiiri. Rohkaistaan vanhempia kertomaan henkilökunnalle, jos lapsi kertoo kotona kiusaamisesta tai selvittämättömistä tilanteista.</w:t>
            </w:r>
          </w:p>
        </w:tc>
      </w:tr>
      <w:tr w:rsidR="00465B53">
        <w:tc>
          <w:tcPr>
            <w:tcW w:w="100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65B53" w:rsidRDefault="00E25C8A">
            <w:pPr>
              <w:spacing w:before="240" w:after="240"/>
            </w:pPr>
            <w:r>
              <w:lastRenderedPageBreak/>
              <w:t>Arviointi</w:t>
            </w:r>
          </w:p>
          <w:p w:rsidR="00465B53" w:rsidRDefault="00E25C8A">
            <w:pPr>
              <w:spacing w:before="240" w:after="240"/>
            </w:pPr>
            <w:r>
              <w:t>Keskustellaan aina tiim</w:t>
            </w:r>
            <w:r>
              <w:t>issä kiusaamistapaukset ja miten toimittiin, miten toimitaan jatkossa. Sekä miten tiedotetaan vanhemmille sekä toisiin ryhmiin. Tarvittaessa otamme asiat esille talon palaverissa ja henkisen huollon työryhmässä.</w:t>
            </w:r>
          </w:p>
          <w:p w:rsidR="00465B53" w:rsidRDefault="00E25C8A">
            <w:pPr>
              <w:spacing w:before="240" w:after="240"/>
            </w:pPr>
            <w:r>
              <w:t xml:space="preserve"> </w:t>
            </w:r>
          </w:p>
          <w:p w:rsidR="00465B53" w:rsidRDefault="00E25C8A">
            <w:pPr>
              <w:spacing w:before="240" w:after="240"/>
            </w:pPr>
            <w:r>
              <w:t xml:space="preserve"> </w:t>
            </w:r>
          </w:p>
          <w:p w:rsidR="00465B53" w:rsidRDefault="00E25C8A">
            <w:pPr>
              <w:spacing w:before="240" w:after="240"/>
            </w:pPr>
            <w:r>
              <w:t xml:space="preserve"> </w:t>
            </w:r>
          </w:p>
        </w:tc>
      </w:tr>
    </w:tbl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pPr>
        <w:pStyle w:val="Otsikko1"/>
        <w:jc w:val="center"/>
        <w:rPr>
          <w:rFonts w:eastAsia="Calibri"/>
        </w:rPr>
      </w:pPr>
      <w:r>
        <w:br w:type="page"/>
      </w:r>
    </w:p>
    <w:p w:rsidR="00465B53" w:rsidRDefault="00E25C8A">
      <w:pPr>
        <w:pStyle w:val="Otsikko1"/>
        <w:jc w:val="center"/>
        <w:rPr>
          <w:rFonts w:eastAsia="Calibri"/>
        </w:rPr>
      </w:pPr>
      <w:bookmarkStart w:id="11" w:name="_heading=h.1t3h5sf" w:colFirst="0" w:colLast="0"/>
      <w:bookmarkEnd w:id="11"/>
      <w:r>
        <w:rPr>
          <w:rFonts w:eastAsia="Calibri"/>
        </w:rPr>
        <w:lastRenderedPageBreak/>
        <w:t>PEDAGOGISEN TOIMINNAN VIITEKEHYS</w:t>
      </w:r>
    </w:p>
    <w:p w:rsidR="00465B53" w:rsidRDefault="00465B53"/>
    <w:p w:rsidR="00465B53" w:rsidRDefault="00465B53">
      <w:bookmarkStart w:id="12" w:name="_heading=h.4d34og8" w:colFirst="0" w:colLast="0"/>
      <w:bookmarkEnd w:id="12"/>
    </w:p>
    <w:p w:rsidR="00465B53" w:rsidRDefault="00E25C8A"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60962</wp:posOffset>
            </wp:positionH>
            <wp:positionV relativeFrom="paragraph">
              <wp:posOffset>88900</wp:posOffset>
            </wp:positionV>
            <wp:extent cx="6016625" cy="4323080"/>
            <wp:effectExtent l="0" t="0" r="0" b="0"/>
            <wp:wrapNone/>
            <wp:docPr id="9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36117" t="19528" r="8952" b="10330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4323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65B53" w:rsidRDefault="00465B53"/>
    <w:p w:rsidR="00465B53" w:rsidRDefault="00465B53"/>
    <w:p w:rsidR="00465B53" w:rsidRDefault="00465B53"/>
    <w:p w:rsidR="00465B53" w:rsidRDefault="00465B53">
      <w:pPr>
        <w:rPr>
          <w:b/>
          <w:sz w:val="20"/>
          <w:szCs w:val="20"/>
        </w:rPr>
      </w:pP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r>
        <w:t>Kuva: Opetushallitus</w:t>
      </w: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pPr>
        <w:pStyle w:val="Otsikko1"/>
        <w:rPr>
          <w:rFonts w:eastAsia="Calibri"/>
        </w:rPr>
      </w:pPr>
      <w:bookmarkStart w:id="13" w:name="_heading=h.2s8eyo1" w:colFirst="0" w:colLast="0"/>
      <w:bookmarkEnd w:id="13"/>
      <w:r>
        <w:br w:type="page"/>
      </w:r>
      <w:r>
        <w:rPr>
          <w:rFonts w:eastAsia="Calibri"/>
        </w:rPr>
        <w:lastRenderedPageBreak/>
        <w:t>Varhaiskasvatuksen arvoperusta</w:t>
      </w:r>
    </w:p>
    <w:tbl>
      <w:tblPr>
        <w:tblStyle w:val="a7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Lapsuuden itseisarvo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</w:t>
            </w:r>
            <w:r>
              <w:t>m</w:t>
            </w:r>
            <w:r>
              <w:t>me:</w:t>
            </w:r>
          </w:p>
          <w:p w:rsidR="00465B53" w:rsidRDefault="00E25C8A">
            <w:r>
              <w:t>Lapsi saa olla lapsi, hän saa näyttää tunteensa, aikuinen on turvana ja vastuussa.</w:t>
            </w:r>
          </w:p>
          <w:p w:rsidR="00465B53" w:rsidRDefault="00E25C8A">
            <w:r>
              <w:t>Lapsi saa leikkiä, liikkua ja tutkia.</w:t>
            </w:r>
          </w:p>
          <w:p w:rsidR="00465B53" w:rsidRDefault="00E25C8A">
            <w:r>
              <w:t>Aikuinen mahdollistaa leikkiaikaa ja -rauhaa sekä havainnoi leikkiä ja varmistaa, että jokainen pääsee tasavertaisena leikkiin.</w:t>
            </w:r>
          </w:p>
          <w:p w:rsidR="00465B53" w:rsidRDefault="00E25C8A">
            <w:r>
              <w:t>Hyväksy</w:t>
            </w:r>
            <w:r>
              <w:t>tään erilaisuutta, ohjataan lapsia hyväksymään erilaisuutta.</w:t>
            </w:r>
          </w:p>
          <w:p w:rsidR="00465B53" w:rsidRDefault="00E25C8A">
            <w:r>
              <w:t>Vahvistetaan lapsen myönteistä minäkuvaa positiivisen pedagogiikan keinoin.</w:t>
            </w:r>
          </w:p>
          <w:p w:rsidR="00465B53" w:rsidRDefault="00E25C8A">
            <w:r>
              <w:t>Lapsia kuunnellaan ja kysymyksiin ja ihmetyksen aiheisiin tartutaan ja vastataan.</w:t>
            </w:r>
          </w:p>
        </w:tc>
      </w:tr>
    </w:tbl>
    <w:p w:rsidR="00465B53" w:rsidRDefault="00465B53"/>
    <w:tbl>
      <w:tblPr>
        <w:tblStyle w:val="a8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 xml:space="preserve">Ihmisenä kasvaminen 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</w:t>
            </w:r>
            <w:r>
              <w:t>m</w:t>
            </w:r>
            <w:r>
              <w:t>me:</w:t>
            </w:r>
          </w:p>
          <w:p w:rsidR="00465B53" w:rsidRDefault="00E25C8A">
            <w:r>
              <w:t>”Auta minua tekemään itse” = tuemme omatoimisuutta ja lasten osallisuutta, huomioidaan lasten yksilöllisyys ja herkkyyskauden (omien tavaroiden huolehtiminen, ruoan ottaminen, lakanoiden vaihtaminen, p</w:t>
            </w:r>
            <w:r>
              <w:t>öytien pyyhkiminen, järjestäjänä toimiminen).</w:t>
            </w:r>
          </w:p>
          <w:p w:rsidR="00465B53" w:rsidRDefault="00E25C8A">
            <w:r>
              <w:t>Tuetaan lasta löytämään ratkaisuja erilaisiin tilanteisiin, ei anneta aina valmiita vastauksia. Annetaan haasteita, jotta opitaan uutta.</w:t>
            </w:r>
          </w:p>
          <w:p w:rsidR="00465B53" w:rsidRDefault="00E25C8A">
            <w:r>
              <w:t>Opetetaan hyviä käytöstapoja, vuorovaikutus - ja tunnetaitoja (Pienin Ask</w:t>
            </w:r>
            <w:r>
              <w:t>elin, arjen tilanteet) aikuisen sanoittamana ja mallintamana.</w:t>
            </w:r>
          </w:p>
          <w:p w:rsidR="00465B53" w:rsidRDefault="00E25C8A">
            <w:r>
              <w:t>Ohjataan positiivisesti ja kannustetaan tavoitteena hyvä ja terve itsetunto.</w:t>
            </w:r>
          </w:p>
        </w:tc>
      </w:tr>
    </w:tbl>
    <w:p w:rsidR="00465B53" w:rsidRDefault="00465B53"/>
    <w:tbl>
      <w:tblPr>
        <w:tblStyle w:val="a9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Lapsen oikeudet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</w:t>
            </w:r>
            <w:r>
              <w:t>m</w:t>
            </w:r>
            <w:r>
              <w:t>me:</w:t>
            </w:r>
          </w:p>
          <w:p w:rsidR="00465B53" w:rsidRDefault="00E25C8A">
            <w:r>
              <w:t>Jokaisella lapsella on oikeus</w:t>
            </w:r>
          </w:p>
          <w:p w:rsidR="00465B53" w:rsidRDefault="00E25C8A">
            <w:pPr>
              <w:numPr>
                <w:ilvl w:val="0"/>
                <w:numId w:val="6"/>
              </w:numPr>
              <w:spacing w:after="0"/>
            </w:pPr>
            <w:r>
              <w:t>Oppia samoja asioita (yksilöllisyys huomioiden)</w:t>
            </w:r>
          </w:p>
          <w:p w:rsidR="00465B53" w:rsidRDefault="00E25C8A">
            <w:pPr>
              <w:numPr>
                <w:ilvl w:val="0"/>
                <w:numId w:val="6"/>
              </w:numPr>
              <w:spacing w:after="0"/>
            </w:pPr>
            <w:r>
              <w:t>Hoivaan, huolenpitoon, rakkauteen ja rajoihin</w:t>
            </w:r>
          </w:p>
          <w:p w:rsidR="00465B53" w:rsidRDefault="00E25C8A">
            <w:pPr>
              <w:numPr>
                <w:ilvl w:val="0"/>
                <w:numId w:val="6"/>
              </w:numPr>
              <w:spacing w:after="0"/>
            </w:pPr>
            <w:r>
              <w:t>Omaan mielipiteeseen</w:t>
            </w:r>
          </w:p>
          <w:p w:rsidR="00465B53" w:rsidRDefault="00E25C8A">
            <w:pPr>
              <w:numPr>
                <w:ilvl w:val="0"/>
                <w:numId w:val="6"/>
              </w:numPr>
              <w:spacing w:after="0"/>
            </w:pPr>
            <w:r>
              <w:t xml:space="preserve">Leikkiin </w:t>
            </w:r>
          </w:p>
          <w:p w:rsidR="00465B53" w:rsidRDefault="00E25C8A">
            <w:pPr>
              <w:numPr>
                <w:ilvl w:val="0"/>
                <w:numId w:val="6"/>
              </w:numPr>
            </w:pPr>
            <w:r>
              <w:t>Turvallisuuteen</w:t>
            </w:r>
          </w:p>
        </w:tc>
      </w:tr>
    </w:tbl>
    <w:p w:rsidR="00465B53" w:rsidRDefault="00465B53"/>
    <w:tbl>
      <w:tblPr>
        <w:tblStyle w:val="aa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Yhdenvertaisuus, tasa-arvo ja moninaisuus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</w:t>
            </w:r>
            <w:r>
              <w:t>m</w:t>
            </w:r>
            <w:r>
              <w:t>me:</w:t>
            </w:r>
          </w:p>
          <w:p w:rsidR="00465B53" w:rsidRDefault="00E25C8A">
            <w:r>
              <w:t>Jokainen lapsi huomioidaan sekä yksilönä että ryhmän jäsenenä.</w:t>
            </w:r>
          </w:p>
          <w:p w:rsidR="00465B53" w:rsidRDefault="00E25C8A">
            <w:r>
              <w:t>Ryhmässä lasten kanssa sovitut säännöt sekä henkilökunnan kesken sovitut säännöt.</w:t>
            </w:r>
          </w:p>
          <w:p w:rsidR="00465B53" w:rsidRDefault="00E25C8A">
            <w:r>
              <w:lastRenderedPageBreak/>
              <w:t>Lelujen ja välineiden vuorottelu omassa ryhmässä ja ryhmien kesken.</w:t>
            </w:r>
          </w:p>
          <w:p w:rsidR="00465B53" w:rsidRDefault="00E25C8A">
            <w:r>
              <w:t>Olemista ei rajoiteta sukupuolen mukaan.</w:t>
            </w:r>
          </w:p>
          <w:p w:rsidR="00465B53" w:rsidRDefault="00E25C8A">
            <w:r>
              <w:t>Pu</w:t>
            </w:r>
            <w:r>
              <w:t>ututaan kaikkeen kaltoinkohteluun välittömästi.</w:t>
            </w:r>
          </w:p>
          <w:p w:rsidR="00465B53" w:rsidRDefault="00E25C8A">
            <w:r>
              <w:t>Hyväksytään erilaiset tavat tehdä.</w:t>
            </w:r>
          </w:p>
          <w:p w:rsidR="00465B53" w:rsidRDefault="00E25C8A">
            <w:r>
              <w:t>Kaikki tulevat kuulluksi (pienryhmätoiminta, palaverit, varhaiskasvatussuunnitelmat, esiopetussuunnitelmat, arviointikysely).</w:t>
            </w:r>
          </w:p>
        </w:tc>
      </w:tr>
    </w:tbl>
    <w:p w:rsidR="00465B53" w:rsidRDefault="00465B53"/>
    <w:tbl>
      <w:tblPr>
        <w:tblStyle w:val="ab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Perheiden monimuotoisuus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</w:t>
            </w:r>
            <w:r>
              <w:t>m</w:t>
            </w:r>
            <w:r>
              <w:t>me:</w:t>
            </w:r>
          </w:p>
          <w:p w:rsidR="00465B53" w:rsidRDefault="00E25C8A">
            <w:r>
              <w:t>Huomioidaan perheiden resurssit ja muutostilanteet; laitetaan viestit ja tiedotteet molemmille huoltajille.</w:t>
            </w:r>
          </w:p>
          <w:p w:rsidR="00465B53" w:rsidRDefault="00E25C8A">
            <w:r>
              <w:t>Huomioidaan perheiden tarpeet ja toiveet, esimerkiksi katsomukselliset asiat, mahdollisuus tulkkipalveluihin, yksil</w:t>
            </w:r>
            <w:r>
              <w:t>ölliset perehdytykset.</w:t>
            </w:r>
          </w:p>
          <w:p w:rsidR="00465B53" w:rsidRDefault="00E25C8A">
            <w:r>
              <w:t xml:space="preserve">Perheet ovat samanarvoisia ja heitä kohdellaan hyvin. </w:t>
            </w:r>
          </w:p>
        </w:tc>
      </w:tr>
    </w:tbl>
    <w:p w:rsidR="00465B53" w:rsidRDefault="00465B53"/>
    <w:tbl>
      <w:tblPr>
        <w:tblStyle w:val="ac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Terveellinen ja kestävä elämäntapa</w:t>
            </w:r>
          </w:p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Miten arvo näkyy toiminnassamme:</w:t>
            </w:r>
          </w:p>
          <w:p w:rsidR="00465B53" w:rsidRDefault="00E25C8A">
            <w:r>
              <w:t>Lapsella on mahdollisuus lepoon, monipuoliseen ravintoon ja liikuntaan. Aikuinen kannustaa ja opettaa näihin.</w:t>
            </w:r>
          </w:p>
          <w:p w:rsidR="00465B53" w:rsidRDefault="00E25C8A">
            <w:r>
              <w:t>Säännöllinen päivärytmi.</w:t>
            </w:r>
          </w:p>
          <w:p w:rsidR="00465B53" w:rsidRDefault="00E25C8A">
            <w:r>
              <w:t>Opetetaan sosiaalisia taitoja; pyritään ennaltaehkäisemään syrjäytymistä.</w:t>
            </w:r>
          </w:p>
          <w:p w:rsidR="00465B53" w:rsidRDefault="00E25C8A">
            <w:r>
              <w:t>Opetetaan pitämään huolta yhteisistä tavaroista ja ympäristöstä; kierrätystä ja kestävä kehitys.</w:t>
            </w:r>
          </w:p>
          <w:p w:rsidR="00465B53" w:rsidRDefault="00E25C8A">
            <w:r>
              <w:t>Siisteyskasvatus.</w:t>
            </w:r>
          </w:p>
        </w:tc>
      </w:tr>
    </w:tbl>
    <w:p w:rsidR="00465B53" w:rsidRDefault="00E25C8A">
      <w:pPr>
        <w:pStyle w:val="Otsikko1"/>
        <w:rPr>
          <w:rFonts w:eastAsia="Calibri"/>
        </w:rPr>
      </w:pPr>
      <w:bookmarkStart w:id="14" w:name="_heading=h.17dp8vu" w:colFirst="0" w:colLast="0"/>
      <w:bookmarkEnd w:id="14"/>
      <w:r>
        <w:br w:type="page"/>
      </w:r>
      <w:r>
        <w:rPr>
          <w:rFonts w:eastAsia="Calibri"/>
        </w:rPr>
        <w:lastRenderedPageBreak/>
        <w:t>TIIMISOPIMUS</w:t>
      </w:r>
    </w:p>
    <w:p w:rsidR="00465B53" w:rsidRDefault="00465B53"/>
    <w:p w:rsidR="00465B53" w:rsidRDefault="00E25C8A">
      <w:r>
        <w:t xml:space="preserve">TIIMIN NIMI: </w:t>
      </w:r>
    </w:p>
    <w:tbl>
      <w:tblPr>
        <w:tblStyle w:val="ad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</w:tc>
      </w:tr>
    </w:tbl>
    <w:p w:rsidR="00465B53" w:rsidRDefault="00465B53"/>
    <w:p w:rsidR="00465B53" w:rsidRDefault="00E25C8A">
      <w:r>
        <w:t>TIIMIN JÄSENET:</w:t>
      </w:r>
    </w:p>
    <w:tbl>
      <w:tblPr>
        <w:tblStyle w:val="ae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  <w:p w:rsidR="00465B53" w:rsidRDefault="00465B53"/>
        </w:tc>
      </w:tr>
    </w:tbl>
    <w:p w:rsidR="00465B53" w:rsidRDefault="00465B53"/>
    <w:p w:rsidR="00465B53" w:rsidRDefault="00E25C8A">
      <w:r>
        <w:t xml:space="preserve">TIIMIN VETÄJÄ: </w:t>
      </w:r>
    </w:p>
    <w:tbl>
      <w:tblPr>
        <w:tblStyle w:val="af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</w:tc>
      </w:tr>
    </w:tbl>
    <w:p w:rsidR="00465B53" w:rsidRDefault="00465B53"/>
    <w:p w:rsidR="00465B53" w:rsidRDefault="00465B53"/>
    <w:p w:rsidR="00465B53" w:rsidRDefault="00E25C8A">
      <w:r>
        <w:t>TIIMIN JÄSENTEN VASTUUALUEET:</w:t>
      </w:r>
    </w:p>
    <w:tbl>
      <w:tblPr>
        <w:tblStyle w:val="af0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  <w:p w:rsidR="00465B53" w:rsidRDefault="00465B53"/>
          <w:p w:rsidR="00465B53" w:rsidRDefault="00465B53"/>
        </w:tc>
      </w:tr>
    </w:tbl>
    <w:p w:rsidR="00465B53" w:rsidRDefault="00465B53"/>
    <w:p w:rsidR="00465B53" w:rsidRDefault="00465B53"/>
    <w:p w:rsidR="00465B53" w:rsidRDefault="00E25C8A">
      <w:r>
        <w:t>TIIMIN KÄYTÄNTEET, SOPIMUKSET JA YHTEISET PELISÄÄNNÖT:</w:t>
      </w:r>
    </w:p>
    <w:tbl>
      <w:tblPr>
        <w:tblStyle w:val="af1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</w:tc>
      </w:tr>
    </w:tbl>
    <w:p w:rsidR="00465B53" w:rsidRDefault="00465B53"/>
    <w:p w:rsidR="00465B53" w:rsidRDefault="00E25C8A">
      <w:pPr>
        <w:spacing w:after="0" w:line="240" w:lineRule="auto"/>
      </w:pPr>
      <w:r>
        <w:br w:type="page"/>
      </w:r>
    </w:p>
    <w:p w:rsidR="00465B53" w:rsidRDefault="00E25C8A">
      <w:r>
        <w:lastRenderedPageBreak/>
        <w:t>TIIMIN KEHITTÄMISKOHTEET</w:t>
      </w:r>
    </w:p>
    <w:tbl>
      <w:tblPr>
        <w:tblStyle w:val="af2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Kehittämiskohde 1 + arviointi</w:t>
            </w:r>
          </w:p>
          <w:p w:rsidR="00465B53" w:rsidRDefault="00465B53"/>
          <w:p w:rsidR="00465B53" w:rsidRDefault="00465B53"/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Kehittämiskohde 2 + arviointi</w:t>
            </w:r>
          </w:p>
          <w:p w:rsidR="00465B53" w:rsidRDefault="00465B53"/>
          <w:p w:rsidR="00465B53" w:rsidRDefault="00465B53"/>
        </w:tc>
      </w:tr>
      <w:tr w:rsidR="00465B53">
        <w:tc>
          <w:tcPr>
            <w:tcW w:w="10042" w:type="dxa"/>
            <w:shd w:val="clear" w:color="auto" w:fill="auto"/>
          </w:tcPr>
          <w:p w:rsidR="00465B53" w:rsidRDefault="00E25C8A">
            <w:r>
              <w:t>Kehittämiskohde 3 + arviointi</w:t>
            </w:r>
          </w:p>
          <w:p w:rsidR="00465B53" w:rsidRDefault="00465B53"/>
          <w:p w:rsidR="00465B53" w:rsidRDefault="00465B53"/>
        </w:tc>
      </w:tr>
    </w:tbl>
    <w:p w:rsidR="00465B53" w:rsidRDefault="00465B53"/>
    <w:p w:rsidR="00465B53" w:rsidRDefault="00465B53"/>
    <w:p w:rsidR="00465B53" w:rsidRDefault="00E25C8A">
      <w:r>
        <w:t>MITEN TIIMISSÄ HUOLEHDITAAN JA YLLÄPIDETÄÄN TYÖHYVINVOINTIA</w:t>
      </w:r>
    </w:p>
    <w:tbl>
      <w:tblPr>
        <w:tblStyle w:val="af3"/>
        <w:tblW w:w="1004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42"/>
      </w:tblGrid>
      <w:tr w:rsidR="00465B53">
        <w:tc>
          <w:tcPr>
            <w:tcW w:w="10042" w:type="dxa"/>
            <w:shd w:val="clear" w:color="auto" w:fill="auto"/>
          </w:tcPr>
          <w:p w:rsidR="00465B53" w:rsidRDefault="00465B53"/>
          <w:p w:rsidR="00465B53" w:rsidRDefault="00465B53"/>
          <w:p w:rsidR="00465B53" w:rsidRDefault="00465B53"/>
          <w:p w:rsidR="00465B53" w:rsidRDefault="00465B53"/>
          <w:p w:rsidR="00465B53" w:rsidRDefault="00465B53"/>
        </w:tc>
      </w:tr>
    </w:tbl>
    <w:p w:rsidR="00465B53" w:rsidRDefault="00465B53"/>
    <w:p w:rsidR="00465B53" w:rsidRDefault="00E25C8A">
      <w:pPr>
        <w:spacing w:after="0" w:line="240" w:lineRule="auto"/>
      </w:pPr>
      <w:r>
        <w:br w:type="page"/>
      </w:r>
    </w:p>
    <w:p w:rsidR="00465B53" w:rsidRDefault="00E25C8A">
      <w:pPr>
        <w:pStyle w:val="Otsikko1"/>
        <w:rPr>
          <w:rFonts w:eastAsia="Calibri"/>
        </w:rPr>
      </w:pPr>
      <w:r>
        <w:rPr>
          <w:rFonts w:eastAsia="Calibri"/>
        </w:rPr>
        <w:lastRenderedPageBreak/>
        <w:t xml:space="preserve">Yhteistyösuunnitelma veon kanssa </w:t>
      </w:r>
    </w:p>
    <w:p w:rsidR="00465B53" w:rsidRDefault="00465B53"/>
    <w:p w:rsidR="00465B53" w:rsidRDefault="00E25C8A">
      <w:r>
        <w:t>Veon kanssa sovitut yhteistyökäytänteet ja toimintamallit</w:t>
      </w:r>
    </w:p>
    <w:p w:rsidR="00465B53" w:rsidRDefault="00465B53"/>
    <w:p w:rsidR="00465B53" w:rsidRDefault="00E25C8A">
      <w:r>
        <w:t>Yleisen tuen arviointi ja kehittäminen​: päiväkodin yhteiseksi kehittämiskohteeksi valittu arjen struktuurit.</w:t>
      </w:r>
    </w:p>
    <w:p w:rsidR="00465B53" w:rsidRDefault="00E25C8A">
      <w:r>
        <w:t>Pedatiimeihin osallistuminen 3 krt toimikaudessa veotyöpareittain​ (Sirpa ja Piia).</w:t>
      </w:r>
    </w:p>
    <w:p w:rsidR="00465B53" w:rsidRDefault="00E25C8A">
      <w:r>
        <w:t>Veo on mukana ryhmän kehityksen ja oppimisen tukeen liittyvien</w:t>
      </w:r>
      <w:r>
        <w:t xml:space="preserve"> pedagogisten toimintatapojen ja toimintakulttuurin kehittämisessä.</w:t>
      </w:r>
    </w:p>
    <w:p w:rsidR="00465B53" w:rsidRDefault="00E25C8A">
      <w:r>
        <w:t>Havainnointikäynnit ryhmään sovitusti, tarvittaessa käytetään lapsen tilanteen kartoitus​ -lomaketta.</w:t>
      </w:r>
    </w:p>
    <w:p w:rsidR="00465B53" w:rsidRDefault="00E25C8A">
      <w:r>
        <w:t>Tiimeihin osallistuminen sovitusti​.</w:t>
      </w:r>
    </w:p>
    <w:p w:rsidR="00465B53" w:rsidRDefault="00E25C8A">
      <w:r>
        <w:t>Tuen vasuihin ja ops-keskusteluihin osallistumine</w:t>
      </w:r>
      <w:r>
        <w:t>n.</w:t>
      </w:r>
    </w:p>
    <w:p w:rsidR="00465B53" w:rsidRDefault="00E25C8A">
      <w:r>
        <w:t>Osa-aikainen erityisopetus: konsultaatio, samanaikaisopetus ja pienryhmäopetus​.</w:t>
      </w: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r>
        <w:t>Arvio yhteistyön toteutumisesta</w:t>
      </w: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pPr>
        <w:pStyle w:val="Otsikko1"/>
        <w:rPr>
          <w:rFonts w:eastAsia="Calibri"/>
        </w:rPr>
      </w:pPr>
      <w:bookmarkStart w:id="15" w:name="_heading=h.3rdcrjn" w:colFirst="0" w:colLast="0"/>
      <w:bookmarkEnd w:id="15"/>
      <w:r>
        <w:br w:type="page"/>
      </w:r>
      <w:r>
        <w:rPr>
          <w:rFonts w:eastAsia="Calibri"/>
        </w:rPr>
        <w:lastRenderedPageBreak/>
        <w:t>Leikki</w:t>
      </w:r>
    </w:p>
    <w:p w:rsidR="00465B53" w:rsidRDefault="00E25C8A">
      <w:pPr>
        <w:spacing w:after="0" w:line="240" w:lineRule="auto"/>
      </w:pPr>
      <w:r>
        <w:t>Esim. Leikin havainnointi, aikuisen rooli leikissä (ohjaus, havainnointi, rikastaminen, leikkijä jne.), pitkäkestoisen leikin mahdollistaminen, lelujen saatavuus (yhteiskäyttö, kuvitettu mahdollisuudet), oppimisympäristöjen kehittäminen, lapset mukaan lelu</w:t>
      </w:r>
      <w:r>
        <w:t>jen tilaamiseen, omien lelujen mahdollisuus, leikin lisääminen kaikkiin hetkiin, juonellinen leikki, pitkäkestoisen leikin mahdollisuus, leikkimahdollisuudet ulkona, lähiympäristön hyödyntäminen.</w:t>
      </w:r>
    </w:p>
    <w:p w:rsidR="00465B53" w:rsidRDefault="00465B53">
      <w:pPr>
        <w:spacing w:after="0" w:line="240" w:lineRule="auto"/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Näin toimimme: 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Aikuisten rooli leikissä: tuodaan leikkiin </w:t>
      </w:r>
      <w:r>
        <w:rPr>
          <w:sz w:val="24"/>
          <w:szCs w:val="24"/>
        </w:rPr>
        <w:t>oppimisen sisältöjä, havainnoidaan (pedagoginen dokumentointi), ollaan läsnä, minimoidaan häiriötekijöitä, muokataan leikkiympäristöjä tarpeiden mukaan, annetaan idea leikin jatkumisesta ulkona tai seuraavana päivänä.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Kerrotaan leikeistä vanhemmille.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</w:t>
      </w:r>
      <w:r>
        <w:rPr>
          <w:sz w:val="24"/>
          <w:szCs w:val="24"/>
        </w:rPr>
        <w:t xml:space="preserve">ikkivälineitä kierrätetään ryhmien välillä.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Pedagoginen eläinleikki säännöllisesti.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Miten osallisuus huomioidaan?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Ryhmässä lapset saavat itse rakentaa leikkinsä ja suunnitella sen haluamallaan tavalla.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Lasten toiveet otetaan huomioon leluhankinnoissa.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Toimintatapojen tarkennus tiimiin: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Vellamot: Eläinleikki joka toinen viikko syyskaudella, keväällä katsotaan tarve uudestaan. Kuunnellaan lasten leikkitoiveita ja mahdollistetaan leikkejä. Rajataan leikkejä ja luodaan leikkirauhaa myös sulkemalla väliovet. Aikuisen rakentamat leikkiryhmät j</w:t>
      </w:r>
      <w:r>
        <w:rPr>
          <w:color w:val="FF0000"/>
          <w:sz w:val="24"/>
          <w:szCs w:val="24"/>
        </w:rPr>
        <w:t xml:space="preserve">oka toinen viikko. Aikuinen saatavilla leikkitilanteissa. Käydään leikkimässä myös metsässä vähintään kerran kuussa. </w:t>
      </w:r>
    </w:p>
    <w:p w:rsidR="00465B53" w:rsidRDefault="00465B53">
      <w:pPr>
        <w:spacing w:after="0" w:line="240" w:lineRule="auto"/>
        <w:rPr>
          <w:color w:val="FF0000"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Iisakit: Joka päivä on varattu tunti aikaa leikille/omaeskariaika. Aikuinen havainnoi lasten leikkiä ja tuo siihen ideoita, materiaalia s</w:t>
      </w:r>
      <w:r>
        <w:rPr>
          <w:sz w:val="24"/>
          <w:szCs w:val="24"/>
        </w:rPr>
        <w:t>ekä kuvaa. Luodaan jokaiselle hyvä leikkipaikka, kannustetaan koko ryhmän yhteisen leikkiin (7 lasta). Vaihdetaan tavaroiden paikkaa lasten leikkien mukaan, haetaan tavaroita toisista ryhmistä ja vaihdellaan tavaroita kaapeista lasten leikkeihin. Rikasteta</w:t>
      </w:r>
      <w:r>
        <w:rPr>
          <w:sz w:val="24"/>
          <w:szCs w:val="24"/>
        </w:rPr>
        <w:t>an leikkejä metsässä (luupit, metsän materiaalit leikeissä) ja pihalla (tervapataleikki, jalkapallo, sähly). Mahdollistetaan leikin jatkuminen seuraavana päivänä. Osallistumme keskiviikkoisin ohjattuihin pihaliikuntoihin klo 9 (Ilo kasvaa liikkuen -ohjelma</w:t>
      </w:r>
      <w:r>
        <w:rPr>
          <w:sz w:val="24"/>
          <w:szCs w:val="24"/>
        </w:rPr>
        <w:t>n toinen askel).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Huoltajille kerrotaan päivittäin leikeistä, tunnelmasta, tunteista. Kuljetuseskareille WhatsApp -viestit. Eläinleikki aina Ilmareitten salivuoron aikaan Ilmareiden leikkihuoneessa. Huomio lasten vuorovaikutussuhteisiin ja tunneilmastoon.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0000FF"/>
          <w:sz w:val="24"/>
          <w:szCs w:val="24"/>
        </w:rPr>
      </w:pPr>
      <w:r>
        <w:rPr>
          <w:b/>
          <w:color w:val="0000FF"/>
          <w:sz w:val="24"/>
          <w:szCs w:val="24"/>
          <w:u w:val="single"/>
        </w:rPr>
        <w:t>Ilmarit:</w:t>
      </w:r>
      <w:r>
        <w:rPr>
          <w:color w:val="0000FF"/>
          <w:sz w:val="24"/>
          <w:szCs w:val="24"/>
        </w:rPr>
        <w:t xml:space="preserve"> Eläinleikki viikoittain ainakin syksyllä, keväällä tarpeen mukaan. Leikkiympäristöjen muokkaamista säännöllisesti. Kuunnellaan ja havainnoidaan lasten toiveita leikkeihin liittyen. Yhteisten lelujen kierrättäminen ryhmien välillä. Leikkien jakamin</w:t>
      </w:r>
      <w:r>
        <w:rPr>
          <w:color w:val="0000FF"/>
          <w:sz w:val="24"/>
          <w:szCs w:val="24"/>
        </w:rPr>
        <w:t xml:space="preserve">en eri tiloihin → aikuinen jakaa. Kuvat leikkivaihtoehdoista lasten nähtävillä, helpottamaan leikin valintaa. Lapsille annetaan mahdollisuus säilyttää leikin ja jatkaa myöhemmin.  Lapsilla on viikon aikana paljon omaa eskariaikaa, jolloin lapsi </w:t>
      </w:r>
      <w:r>
        <w:rPr>
          <w:color w:val="0000FF"/>
          <w:sz w:val="24"/>
          <w:szCs w:val="24"/>
        </w:rPr>
        <w:lastRenderedPageBreak/>
        <w:t>saa itse va</w:t>
      </w:r>
      <w:r>
        <w:rPr>
          <w:color w:val="0000FF"/>
          <w:sz w:val="24"/>
          <w:szCs w:val="24"/>
        </w:rPr>
        <w:t>lita tekemisen. Kuvasarjoja leikkitilanteista käytetään tarpeen mukaan. Aikuinen mukana leikeissä mallintamassa omassa roolissaan.</w:t>
      </w:r>
    </w:p>
    <w:p w:rsidR="00465B53" w:rsidRDefault="00465B53">
      <w:pPr>
        <w:spacing w:after="0" w:line="240" w:lineRule="auto"/>
        <w:rPr>
          <w:color w:val="0000FF"/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38761D"/>
          <w:sz w:val="24"/>
          <w:szCs w:val="24"/>
        </w:rPr>
      </w:pPr>
      <w:r>
        <w:rPr>
          <w:color w:val="38761D"/>
          <w:sz w:val="24"/>
          <w:szCs w:val="24"/>
        </w:rPr>
        <w:t>Valtterit: Aikuinen ohjaamassa  ja mallittamassa leikkiä. Harjoitellaan perusleikkitaitoja: leikissä pysymistä, leikin rajaa</w:t>
      </w:r>
      <w:r>
        <w:rPr>
          <w:color w:val="38761D"/>
          <w:sz w:val="24"/>
          <w:szCs w:val="24"/>
        </w:rPr>
        <w:t>mista, vuorottelemista ja leikkiin pääsemistä.  Harjoitellaan leikkimistä eri kavereiden kanssa. Aikuinen rajaa leikkitilaa ja lelujen määrää. Ohjattu eläinleikki säännöllisesti.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Arviointisuunnitelma + arviointi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Arvioidaan tiimeissä, lasten ja huolta</w:t>
      </w:r>
      <w:r>
        <w:rPr>
          <w:sz w:val="24"/>
          <w:szCs w:val="24"/>
        </w:rPr>
        <w:t>jien kanssa.</w:t>
      </w:r>
    </w:p>
    <w:p w:rsidR="00465B53" w:rsidRDefault="00465B53">
      <w:pPr>
        <w:rPr>
          <w:sz w:val="24"/>
          <w:szCs w:val="24"/>
        </w:rPr>
      </w:pPr>
    </w:p>
    <w:p w:rsidR="00465B53" w:rsidRDefault="00E25C8A">
      <w:pPr>
        <w:rPr>
          <w:sz w:val="26"/>
          <w:szCs w:val="26"/>
        </w:rPr>
      </w:pPr>
      <w:r>
        <w:rPr>
          <w:sz w:val="24"/>
          <w:szCs w:val="24"/>
        </w:rPr>
        <w:t xml:space="preserve">Yhteiseen “leikkivihkoon” kirjataan lasten leikkejä, niiden ideaa, toimivuutta, kestoa ja kuka aikuinen leikissä on ollut mukana. Tiimissä arvioidaan säännöllisesti vihkon avulla, ovatko edellä mainitut lapset edistyneet leikkitaidoissa.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</w:pPr>
    </w:p>
    <w:p w:rsidR="00465B53" w:rsidRDefault="00E25C8A">
      <w:pPr>
        <w:pStyle w:val="Otsikko1"/>
        <w:rPr>
          <w:rFonts w:eastAsia="Calibri"/>
        </w:rPr>
      </w:pPr>
      <w:bookmarkStart w:id="16" w:name="_heading=h.26in1rg" w:colFirst="0" w:colLast="0"/>
      <w:bookmarkEnd w:id="16"/>
      <w:r>
        <w:br w:type="page"/>
      </w:r>
      <w:r>
        <w:rPr>
          <w:rFonts w:eastAsia="Calibri"/>
        </w:rPr>
        <w:lastRenderedPageBreak/>
        <w:t>Pedagoginen dokumentointi</w:t>
      </w:r>
    </w:p>
    <w:p w:rsidR="00465B53" w:rsidRDefault="00E25C8A">
      <w:pPr>
        <w:spacing w:after="0"/>
      </w:pPr>
      <w:bookmarkStart w:id="17" w:name="_heading=h.lnxbz9" w:colFirst="0" w:colLast="0"/>
      <w:bookmarkEnd w:id="17"/>
      <w:r>
        <w:t>Esim. lasten vasut arjen työkaluksi, lapsikohtaisen materiaalin kerääminen (kansio, sähköinen kansio, vihko jne.), kirjaaminen, videointi, valokuvaaminen, haastattelut, aikuisten havainnot, keskustelut, lasten osallisuus, aikaa ihmettelylle, aikaa pohdinna</w:t>
      </w:r>
      <w:r>
        <w:t>lle, esille asiat joita ollaan jo tehty, pedagoginen dokumentointi kaikkien vastuulla, arjen tilanteiden dokumentointi + tiimipalavereissa dokumenttien hyödyntäminen, jatkuvuus, vasujen koontilomake käyttöön, käsitteen ”pedagoginen dokumentointi” avaaminen</w:t>
      </w:r>
      <w:r>
        <w:t xml:space="preserve"> kaikille.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Näin toimimme: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Kuvaamme toiminnasta/lasten tuotoksista videoita ja valokuvia.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Havainnoidaan lapsia kaikissa arjen tilanteissa ja kirjaamme sekä kuvaamme niitä.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Käymme kaikki olennaiset havainnot läpi tiimipalavereissa.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Pedagoginen dokumentointi on varhaiskasvatussuunnitelmien ja esiopetussuunnitelmien pohjana.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Ryhmien tiimisopimukset ovat helposti luettavissa esim. sijaisella ja opiskelijoilla.  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Miten osallisuus huomioidaan?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Eskareilla ja viskareilla omat kansiot, piirustusvihkot.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Laitamme lasten tuotokset esille.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Sadutus.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Lapset saavat kuvata tuotoksiaan, kuvia lähetetään myös huoltajille. 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Keräämme lapsen ja huoltajan ajatuksia varhaiskas</w:t>
      </w:r>
      <w:r>
        <w:rPr>
          <w:sz w:val="24"/>
          <w:szCs w:val="24"/>
        </w:rPr>
        <w:t>vatus-/esiopetussuunnitelmaan.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Toimintatapojen tarkennus tiimiin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Vellamot: Drivessa oma kansio kuville + QR -koodi huoltajille, omat piirustusvihkot ja kansiot, kuvataan lasten tuotoksia ja lapsia. Kirjataan havaintoja kansioon ja käydään läpi tiimissä</w:t>
      </w:r>
      <w:r>
        <w:rPr>
          <w:color w:val="FF0000"/>
          <w:sz w:val="24"/>
          <w:szCs w:val="24"/>
        </w:rPr>
        <w:t xml:space="preserve"> + hyödynnetään varhaiskasvatus- ja esiopetussuunnitelmia tehdessä. 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Iisakit: oma vihko ja kansio, Drivessa oma kansio kuville + QR -koodi huoltajille. Havainnot kirjataan ja keskustelu opetiimissä ja/tai pedatiimissä. Arvioidaan lasten kanssa kuvia, mitä</w:t>
      </w:r>
      <w:r>
        <w:rPr>
          <w:sz w:val="24"/>
          <w:szCs w:val="24"/>
        </w:rPr>
        <w:t xml:space="preserve"> haluavat Drive -kansioonsa.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  <w:u w:val="single"/>
        </w:rPr>
        <w:t>Ilmarit:</w:t>
      </w:r>
      <w:r>
        <w:rPr>
          <w:sz w:val="24"/>
          <w:szCs w:val="24"/>
        </w:rPr>
        <w:t xml:space="preserve"> Videoidaan siirtymätilanteita, leikkitilanteita, aikuisten toimintaa. Aikuiset ja lapset kuvaavat lasten tuotoksia. Kirjataan havaintoja vihkoon ja keskustellaan tiimissä. Lasten tuotoksia laitetaan esille ryhmän tilo</w:t>
      </w:r>
      <w:r>
        <w:rPr>
          <w:sz w:val="24"/>
          <w:szCs w:val="24"/>
        </w:rPr>
        <w:t>ihin.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38761D"/>
          <w:sz w:val="24"/>
          <w:szCs w:val="24"/>
        </w:rPr>
      </w:pPr>
      <w:r>
        <w:rPr>
          <w:color w:val="38761D"/>
          <w:sz w:val="24"/>
          <w:szCs w:val="24"/>
        </w:rPr>
        <w:t>Valtterit: Toimintakartta käytössä. Drivessa lasten kuvakansiot. Positiivisten asioiden dokumentointi esim. ystävällisten tekojen kuvaaminen ja läpikäyminen.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Arviointisuunnitelma ja arviointi: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Lasten palavereissa huoltajien kanssa.</w:t>
      </w:r>
    </w:p>
    <w:p w:rsidR="00465B53" w:rsidRDefault="00E25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Talon väli- ja kevätarviointi.</w:t>
      </w: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465B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465B53" w:rsidRDefault="00E25C8A">
      <w:pPr>
        <w:spacing w:after="0" w:line="240" w:lineRule="auto"/>
      </w:pPr>
      <w:r>
        <w:br w:type="page"/>
      </w:r>
    </w:p>
    <w:p w:rsidR="00465B53" w:rsidRDefault="00E25C8A">
      <w:pPr>
        <w:pStyle w:val="Otsikko1"/>
        <w:rPr>
          <w:rFonts w:eastAsia="Calibri"/>
        </w:rPr>
      </w:pPr>
      <w:bookmarkStart w:id="18" w:name="_heading=h.35nkun2" w:colFirst="0" w:colLast="0"/>
      <w:bookmarkEnd w:id="18"/>
      <w:r>
        <w:rPr>
          <w:rFonts w:eastAsia="Calibri"/>
        </w:rPr>
        <w:lastRenderedPageBreak/>
        <w:t>Tunne- ja vuorovaikutustaidot, sekä sensitiivisyys</w:t>
      </w:r>
    </w:p>
    <w:p w:rsidR="00465B53" w:rsidRDefault="00E25C8A">
      <w:pPr>
        <w:spacing w:after="0" w:line="240" w:lineRule="auto"/>
      </w:pPr>
      <w:r>
        <w:t>Esim. Vahvuusvaris + muut positiivisen pedagogiikan materiaalit, Piki-materiaali, draama (pöytäteatteri, esitykset, käsinuket jne.), asioiden käsittely silloin kun asia on ajankohtainen, tunnemittarit, vahvuudet toiminnan keskiössä, myönteisen palautteen a</w:t>
      </w:r>
      <w:r>
        <w:t>ntaminen lapsille ja aikuisille,  vahvuuksien säännöllinen läpikäynti, ystävällisten tekojen kerääminen, lapsi apuopeksi (itsetunnon ja rohkeuden vahvistaminen), Fanny-kirjat, aikuisen malli, tunteiden sanoittaminen, toiminnan ennustettavuus</w:t>
      </w:r>
    </w:p>
    <w:p w:rsidR="00465B53" w:rsidRDefault="00465B53">
      <w:pPr>
        <w:spacing w:after="0"/>
      </w:pPr>
    </w:p>
    <w:p w:rsidR="00465B53" w:rsidRDefault="00E25C8A">
      <w:pPr>
        <w:spacing w:after="0"/>
        <w:rPr>
          <w:b/>
        </w:rPr>
      </w:pPr>
      <w:r>
        <w:rPr>
          <w:b/>
        </w:rPr>
        <w:t>Näin toimimme</w:t>
      </w:r>
      <w:r>
        <w:rPr>
          <w:b/>
        </w:rPr>
        <w:t>:</w:t>
      </w:r>
    </w:p>
    <w:p w:rsidR="00465B53" w:rsidRDefault="00465B53">
      <w:pPr>
        <w:spacing w:after="0"/>
        <w:rPr>
          <w:b/>
        </w:rPr>
      </w:pPr>
    </w:p>
    <w:p w:rsidR="00465B53" w:rsidRDefault="00E25C8A">
      <w:pPr>
        <w:spacing w:after="0"/>
      </w:pPr>
      <w:r>
        <w:t xml:space="preserve">Kaikissa ryhmissä on oma vahvuuseläin ja Huomaa hyvä -materiaali käytössä. </w:t>
      </w:r>
    </w:p>
    <w:p w:rsidR="00465B53" w:rsidRDefault="00465B53">
      <w:pPr>
        <w:spacing w:after="0"/>
      </w:pPr>
    </w:p>
    <w:p w:rsidR="00465B53" w:rsidRDefault="00E25C8A">
      <w:pPr>
        <w:spacing w:after="0"/>
      </w:pPr>
      <w:r>
        <w:t>Pienin askelin -materiaali kaikissa ryhmissä.</w:t>
      </w:r>
    </w:p>
    <w:p w:rsidR="00465B53" w:rsidRDefault="00465B53">
      <w:pPr>
        <w:spacing w:after="0"/>
      </w:pPr>
    </w:p>
    <w:p w:rsidR="00465B53" w:rsidRDefault="00E25C8A">
      <w:pPr>
        <w:spacing w:after="0"/>
      </w:pPr>
      <w:r>
        <w:t>Annamme myönteistä palautetta lapsille ja aikuisille.</w:t>
      </w:r>
    </w:p>
    <w:p w:rsidR="00465B53" w:rsidRDefault="00465B53">
      <w:pPr>
        <w:spacing w:after="0"/>
      </w:pPr>
    </w:p>
    <w:p w:rsidR="00465B53" w:rsidRDefault="00E25C8A">
      <w:pPr>
        <w:spacing w:after="0"/>
      </w:pPr>
      <w:r>
        <w:t>Sensitiiviset aikuiset: huomataan herkästi lasten erilaisia tarpeita, olla</w:t>
      </w:r>
      <w:r>
        <w:t xml:space="preserve">an turvallisia ja lämpimiä aikuisia, sanoitetaan tunteita ja tilanteita.  </w:t>
      </w: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E25C8A">
      <w:pPr>
        <w:spacing w:after="0"/>
        <w:rPr>
          <w:b/>
        </w:rPr>
      </w:pPr>
      <w:r>
        <w:rPr>
          <w:b/>
        </w:rPr>
        <w:t>Miten osallisuus huomioidaan?</w:t>
      </w:r>
    </w:p>
    <w:p w:rsidR="00465B53" w:rsidRDefault="00465B53">
      <w:pPr>
        <w:spacing w:after="0"/>
        <w:rPr>
          <w:b/>
        </w:rPr>
      </w:pPr>
    </w:p>
    <w:p w:rsidR="00465B53" w:rsidRDefault="00E25C8A">
      <w:r>
        <w:t>Kannustetaan lapsia huomaamaan hyvä toisissa ja itsessä.</w:t>
      </w:r>
    </w:p>
    <w:p w:rsidR="00465B53" w:rsidRDefault="00E25C8A">
      <w:r>
        <w:t>Lapsiryhmän tilanteita otetaan esille lasten kanssa eri keinoin: näytelmät, tarinat, supersankarikortit, kuvasarjat</w:t>
      </w: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E25C8A">
      <w:pPr>
        <w:spacing w:after="0"/>
        <w:rPr>
          <w:b/>
        </w:rPr>
      </w:pPr>
      <w:r>
        <w:rPr>
          <w:b/>
        </w:rPr>
        <w:t>Toimintatapojen tarkennus tiimiin</w:t>
      </w:r>
    </w:p>
    <w:p w:rsidR="00465B53" w:rsidRDefault="00E25C8A">
      <w:pPr>
        <w:spacing w:after="0"/>
        <w:rPr>
          <w:color w:val="FF0000"/>
        </w:rPr>
      </w:pPr>
      <w:r>
        <w:rPr>
          <w:color w:val="FF0000"/>
        </w:rPr>
        <w:t xml:space="preserve">Vellamot: Vahvuusvaris Viuhti ryhmässä, tuo uuden vahvuuden joka viikko huomattavaksi. Lapset saavat </w:t>
      </w:r>
      <w:r>
        <w:rPr>
          <w:color w:val="FF0000"/>
        </w:rPr>
        <w:t>laittaa timantteja aarrearkkuun huomaamistaan viikon vahvuus -tilanteista. Kehumitalit jokaiselle kerran syksyllä ja kerran keväällä. Vahvuusomenakorit. Yhdellä pienryhmällä Pomenia tunnetaito- ja satujoogakortit käytössä, vuoden vaihteen jälkeen Pienin as</w:t>
      </w:r>
      <w:r>
        <w:rPr>
          <w:color w:val="FF0000"/>
        </w:rPr>
        <w:t>kelin -tuokiot koko ryhmälle. Rauhoittamispaikka eteisessä, kuvat ja aistilaatikko tarjolla rauhoittumiseen.</w:t>
      </w:r>
    </w:p>
    <w:p w:rsidR="00465B53" w:rsidRDefault="00465B53">
      <w:pPr>
        <w:spacing w:after="0"/>
        <w:rPr>
          <w:color w:val="FF0000"/>
        </w:rPr>
      </w:pPr>
    </w:p>
    <w:p w:rsidR="00465B53" w:rsidRDefault="00E25C8A">
      <w:pPr>
        <w:spacing w:after="0"/>
      </w:pPr>
      <w:r>
        <w:t>Iisakit: Vahvuusvaris Iisakki. Uusi vahvuus kolmen viikon välein. Timantit vahvuuskuvan päälle. Joogakortteja, mindfulness -harjoituksia aamupiiri</w:t>
      </w:r>
      <w:r>
        <w:t>llä. Kirjan luvun alussa hengitysharjoituksia. Pienin Askelin -ohjelma koko ryhmälle lukuvuoden aikana.</w:t>
      </w:r>
    </w:p>
    <w:p w:rsidR="00465B53" w:rsidRDefault="00E25C8A">
      <w:pPr>
        <w:spacing w:after="0"/>
      </w:pPr>
      <w:r>
        <w:t>Aikuisten pöydän alle saa tehdä rauhoittumispaikan säkkityynystä.</w:t>
      </w:r>
    </w:p>
    <w:p w:rsidR="00465B53" w:rsidRDefault="00E25C8A">
      <w:pPr>
        <w:spacing w:after="0"/>
      </w:pPr>
      <w:r>
        <w:t>Puhumme kohteliaasti, hyväksymme erilaiset tunteet ja sanoitamme ne.  Pienet draamat k</w:t>
      </w:r>
      <w:r>
        <w:t>äsinukeilla.</w:t>
      </w:r>
    </w:p>
    <w:p w:rsidR="00465B53" w:rsidRDefault="00465B53">
      <w:pPr>
        <w:spacing w:after="0"/>
      </w:pPr>
    </w:p>
    <w:p w:rsidR="00465B53" w:rsidRDefault="00E25C8A">
      <w:pPr>
        <w:spacing w:after="0"/>
      </w:pPr>
      <w:r>
        <w:rPr>
          <w:b/>
          <w:u w:val="single"/>
        </w:rPr>
        <w:t>Ilmarit:</w:t>
      </w:r>
      <w:r>
        <w:t xml:space="preserve"> Pienin Askelin koko ryhmälle pienryhmissä. Pomenia toiminnallinen tunnetaito -peli. Vahvuusvaris Virkku. Vahvuussateenkaari ja -pilvet. Aarrearkku ja kehutimantit. Tähtiryhmät → 4-5 lapsen tunnetaitoryhmä.</w:t>
      </w:r>
    </w:p>
    <w:p w:rsidR="00465B53" w:rsidRDefault="00465B53">
      <w:pPr>
        <w:spacing w:after="0"/>
      </w:pPr>
    </w:p>
    <w:p w:rsidR="00465B53" w:rsidRDefault="00E25C8A">
      <w:pPr>
        <w:spacing w:after="0"/>
        <w:rPr>
          <w:color w:val="38761D"/>
        </w:rPr>
      </w:pPr>
      <w:r>
        <w:rPr>
          <w:color w:val="38761D"/>
        </w:rPr>
        <w:t xml:space="preserve">Valtterit: Perustaitojen harjoittelua aikuisen tukemana. Vahvuuseläimenä Nappe nalle vierailee toisinaan ryhmässä. Materiaalia viitottu rakkaus sivustolta. Aikuiset ohjaavat lapsia posiviivisesti, vältetään turhan ein sanomista. </w:t>
      </w:r>
    </w:p>
    <w:p w:rsidR="00465B53" w:rsidRDefault="00465B53">
      <w:pPr>
        <w:spacing w:after="0"/>
      </w:pPr>
    </w:p>
    <w:p w:rsidR="00465B53" w:rsidRDefault="00E25C8A">
      <w:pPr>
        <w:spacing w:after="0"/>
        <w:rPr>
          <w:b/>
        </w:rPr>
      </w:pPr>
      <w:r>
        <w:rPr>
          <w:b/>
        </w:rPr>
        <w:t>Arviointisuunnitelma ja a</w:t>
      </w:r>
      <w:r>
        <w:rPr>
          <w:b/>
        </w:rPr>
        <w:t>rviointi:</w:t>
      </w:r>
    </w:p>
    <w:p w:rsidR="00465B53" w:rsidRDefault="00465B53">
      <w:pPr>
        <w:spacing w:after="0"/>
        <w:rPr>
          <w:b/>
        </w:rPr>
      </w:pPr>
    </w:p>
    <w:p w:rsidR="00465B53" w:rsidRDefault="00E25C8A">
      <w:pPr>
        <w:spacing w:after="0"/>
      </w:pPr>
      <w:r>
        <w:t>Henkilökunnan väli- ja kevätarviointi.</w:t>
      </w: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>
      <w:pPr>
        <w:spacing w:after="0"/>
      </w:pP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pPr>
        <w:spacing w:after="0" w:line="240" w:lineRule="auto"/>
      </w:pPr>
      <w:r>
        <w:br w:type="page"/>
      </w:r>
    </w:p>
    <w:p w:rsidR="00465B53" w:rsidRDefault="00E25C8A">
      <w:pPr>
        <w:pStyle w:val="Otsikko1"/>
        <w:spacing w:before="0" w:after="0" w:line="240" w:lineRule="auto"/>
        <w:rPr>
          <w:rFonts w:eastAsia="Calibri"/>
        </w:rPr>
      </w:pPr>
      <w:bookmarkStart w:id="19" w:name="_heading=h.1ksv4uv" w:colFirst="0" w:colLast="0"/>
      <w:bookmarkEnd w:id="19"/>
      <w:r>
        <w:rPr>
          <w:rFonts w:eastAsia="Calibri"/>
        </w:rPr>
        <w:lastRenderedPageBreak/>
        <w:t>Arviointi</w:t>
      </w:r>
    </w:p>
    <w:p w:rsidR="00465B53" w:rsidRDefault="00E25C8A">
      <w:pPr>
        <w:spacing w:after="0" w:line="240" w:lineRule="auto"/>
      </w:pPr>
      <w:r>
        <w:t>Esim. peukuttaminen, vihreä/punainen merkki, tunnehyrrä (Oppi ja Ilo), tunnemittarit, kuvat, muistot näkyviksi, keskustelut lasten kanssa, lasten ideat näkyviksi, numeroarvioinnin harjoittelu, huoltajien palautteen käsittely ja huomiointi, oman työn videoi</w:t>
      </w:r>
      <w:r>
        <w:t>nti ja arviointi, arviointimateriaalin hyödyntäminen (esim. Parrila), lapset mukaan videoidun materiaalin arviointiin, lapsen kanssa tekeminen ”pilkotaan” ja arvioidaan, omat kyselyt (esim. Google Forms), saduttaminen, lapsen aito kuunteleminen, arviointia</w:t>
      </w:r>
      <w:r>
        <w:t xml:space="preserve"> jokaiseen tiimipalaveriin, itsearviointilomakkeen käyttö, toimintakulttuurin kehittämistavat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Näin toimimme: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Peukuttaminen, liikennevalot ja erilaiset kaulanauhakuvat. 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Aikuiset arvioivat omaa ja tiimin työtä.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Positiivinen kannustaminen ja myötäinto.</w:t>
      </w:r>
    </w:p>
    <w:p w:rsidR="00465B53" w:rsidRDefault="00465B53">
      <w:pPr>
        <w:spacing w:after="0" w:line="240" w:lineRule="auto"/>
        <w:rPr>
          <w:b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Miten osallisuus huomioidaan?</w:t>
      </w:r>
    </w:p>
    <w:p w:rsidR="00465B53" w:rsidRDefault="00465B53">
      <w:pP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Lapset saavat arvioida toimintaa: peukuttamalla ja kertomalla missä onnistuttiin. Arvioinnin pohjana voi olla esim. valokuvat ja videot.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Toimintatapojen tarkennus tiimiin</w:t>
      </w:r>
    </w:p>
    <w:p w:rsidR="00465B53" w:rsidRDefault="00E25C8A">
      <w:pPr>
        <w:spacing w:after="0" w:line="240" w:lineRule="auto"/>
        <w:rPr>
          <w:color w:val="FF0000"/>
        </w:rPr>
      </w:pPr>
      <w:r>
        <w:rPr>
          <w:color w:val="FF0000"/>
          <w:sz w:val="24"/>
          <w:szCs w:val="24"/>
        </w:rPr>
        <w:t>Vellamot: Huomaa hyvä - onnistumisten huomaaminen ja timanttien laskeminen, miten paljon hyvää huomattu, luetaan ääneen lapsille huomattuja asioita. Lapsilla mahdollisuus pitää tauko, jos ei jaksa keskittyä ja kuunnella tuokiolla, voi myös itse arvioida ta</w:t>
      </w:r>
      <w:r>
        <w:rPr>
          <w:color w:val="FF0000"/>
          <w:sz w:val="24"/>
          <w:szCs w:val="24"/>
        </w:rPr>
        <w:t>rvitseeko taukoa. Aikuiset arvioi tiimeissä omaa toimintaansa, annetaan palautetta toisillemme</w:t>
      </w:r>
      <w:r>
        <w:t xml:space="preserve">. </w:t>
      </w:r>
      <w:r>
        <w:rPr>
          <w:color w:val="FF0000"/>
        </w:rPr>
        <w:t xml:space="preserve">Kehukissa (kuva) ilmaantuu näytille onnistuneen suorituksen jälkeen. </w:t>
      </w:r>
    </w:p>
    <w:p w:rsidR="00465B53" w:rsidRDefault="00465B53">
      <w:pPr>
        <w:spacing w:after="0" w:line="240" w:lineRule="auto"/>
        <w:rPr>
          <w:color w:val="FF0000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Ilmarit:</w:t>
      </w:r>
      <w:r>
        <w:rPr>
          <w:sz w:val="24"/>
          <w:szCs w:val="24"/>
        </w:rPr>
        <w:t xml:space="preserve"> Käytetään peukuttamista onnistumisen merkkinä. Pienin askelin kuuntelusäännöt pi</w:t>
      </w:r>
      <w:r>
        <w:rPr>
          <w:sz w:val="24"/>
          <w:szCs w:val="24"/>
        </w:rPr>
        <w:t>eninä kuvina aikuisilla mukana. Katsotaan lasten kanssa yhdessä heistä kuvattuja videoita esim. onnistunut leikki. Aikuiset arvioivat omaa toimintaansa tiimissä sekä arjen arviointia päivittäin → ääneen puhuminen ja työkaverin palaute.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Iisakit: Keskustell</w:t>
      </w:r>
      <w:r>
        <w:rPr>
          <w:sz w:val="24"/>
          <w:szCs w:val="24"/>
        </w:rPr>
        <w:t>aan lasten kanssa mikä oli mukavaa, mikä ei, mitä voisimme tehdä toisin. Timanttien laskeminen. Katsomme valokuvia ja videoita, mitä lapsi haluaa jättää, mitä ei. Huomioimme positiiviset onnistumiset.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38761D"/>
          <w:sz w:val="24"/>
          <w:szCs w:val="24"/>
        </w:rPr>
      </w:pPr>
      <w:r>
        <w:rPr>
          <w:color w:val="38761D"/>
          <w:sz w:val="24"/>
          <w:szCs w:val="24"/>
        </w:rPr>
        <w:t>Valtterit: Kehukuvat, peukuttaminen, hyvän huomaaminen. Lapset arvioivat toimintaa peukuttamalla esim. jumpan jälkeen.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Arviointisuunnitelma ja arviointi: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Henkilökunnan väli- ja kevätarviointi.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br w:type="page"/>
      </w:r>
    </w:p>
    <w:p w:rsidR="00465B53" w:rsidRDefault="00E25C8A">
      <w:pPr>
        <w:pStyle w:val="Otsikko1"/>
        <w:rPr>
          <w:rFonts w:eastAsia="Calibri"/>
        </w:rPr>
      </w:pPr>
      <w:bookmarkStart w:id="20" w:name="_heading=h.44sinio" w:colFirst="0" w:colLast="0"/>
      <w:bookmarkEnd w:id="20"/>
      <w:r>
        <w:rPr>
          <w:rFonts w:eastAsia="Calibri"/>
        </w:rPr>
        <w:lastRenderedPageBreak/>
        <w:t>Monilukutaito ja tieto- ja viestintätekninen osaaminen</w:t>
      </w:r>
    </w:p>
    <w:p w:rsidR="00465B53" w:rsidRDefault="00E25C8A">
      <w:pPr>
        <w:spacing w:after="0" w:line="240" w:lineRule="auto"/>
      </w:pPr>
      <w:r>
        <w:t>Esim. harjoitellaan kriittistä lukutaitoa, keskustellaan ikärajoista, tartutaan lasten aloitteisiin, huolehditaan lasten tietosuojasta, tutustutaan lasten digitaaliseen maailmaan, tarjotaan vain ikätas</w:t>
      </w:r>
      <w:r>
        <w:t>oon sopivaa sisältöä, laitteet lasten saatavilla, laitteiden toimivuuden varmistaminen, työskentelyasennot, äänenvoimakkuus, näytönkirkkaus, tiedonhaku yhdessä lapsen kanssa, arjen teknologiaan tutustuminen, kuvien ja videoiden hyödyntäminen, medialukutait</w:t>
      </w:r>
      <w:r>
        <w:t>o, myönteinen suhtautuminen digitaalisiin ympäristöihin, digitaalisten ympäristöjen hyödyntäminen lasten osallisuuden vahvistamisessa, henkilöstön osaaminen, laitehuolto yhdessä lasten kanssa, tutustutaan näppäimistöön ja yleisimpiin symboleihin, käyttö os</w:t>
      </w:r>
      <w:r>
        <w:t>ana oppimisen tukea, sovelluksiin tutustuminen, pedagoginen dokumentointi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Näin toimimme:</w:t>
      </w:r>
    </w:p>
    <w:p w:rsidR="00465B53" w:rsidRDefault="00465B53">
      <w:pP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Esikouluryhmissä tabletit lasten käytössä, aikuisen valvonnassa.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Ohjataan lapsia hankkimaan tietoa eri lähteistä. 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Ohjataan lapsia laitteiden turvalliseen käyttöön.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Miten osallisuus huomioidaan?</w:t>
      </w:r>
    </w:p>
    <w:p w:rsidR="00465B53" w:rsidRDefault="00465B53">
      <w:pPr>
        <w:spacing w:after="0" w:line="240" w:lineRule="auto"/>
        <w:rPr>
          <w:b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Etsitään yhdessä tietoa lasta kiinnostavista asioista.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Jokainen lapsi saa vierailla kirjastoautolla ja  lainata haluamiaan kirjoja.</w:t>
      </w: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Vinkataan vanhemmille hyviä oppimispelejä ja sovelluksia kotiin.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Toimintatapojen tar</w:t>
      </w:r>
      <w:r>
        <w:rPr>
          <w:b/>
          <w:sz w:val="24"/>
          <w:szCs w:val="24"/>
        </w:rPr>
        <w:t>kennus tiimiin</w:t>
      </w:r>
    </w:p>
    <w:p w:rsidR="00465B53" w:rsidRDefault="00E25C8A">
      <w:pPr>
        <w:spacing w:after="0" w:line="240" w:lineRule="auto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Vellamot: Kaikilla eskareilla käytössä Ekapeli iPadeilla, viskareille Pikku kakkosen sovellus, lapset saavat kuvata iPadeilla tekemiään töitä/rakennelmia. Etsitään yhdessä internetistä tietoa lapsia kiinnostavista asioista. Kuvitetut päiväjä</w:t>
      </w:r>
      <w:r>
        <w:rPr>
          <w:color w:val="FF0000"/>
          <w:sz w:val="24"/>
          <w:szCs w:val="24"/>
        </w:rPr>
        <w:t xml:space="preserve">rjestykset, pukemisohje, toimintaohjeet. </w:t>
      </w:r>
    </w:p>
    <w:p w:rsidR="00465B53" w:rsidRDefault="00465B53">
      <w:pPr>
        <w:spacing w:after="0" w:line="240" w:lineRule="auto"/>
        <w:rPr>
          <w:color w:val="FF0000"/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Ilmarit: </w:t>
      </w:r>
      <w:r>
        <w:rPr>
          <w:sz w:val="24"/>
          <w:szCs w:val="24"/>
        </w:rPr>
        <w:t xml:space="preserve">Ohjataan lapsia turvalliseen internetin käyttöön, harjoitellaan kuvien ja videoiden ottamista ja katsellaan tuotoksia yhdessä, harjoitellaan tiedonhakua, työskennellään Ipadeilla lasten kanssa erilaisissa digitaalisissa oppimisympäristöissä (esim. Ekapeli </w:t>
      </w:r>
      <w:r>
        <w:rPr>
          <w:sz w:val="24"/>
          <w:szCs w:val="24"/>
        </w:rPr>
        <w:t xml:space="preserve">ja Chrome Music Lab). Laitteet ovat lasten saatavilla, aikuinen kuitenkin valvoo lasten laitteiden käyttöä ja niillä työskentelyä. Lisäksi harjoittelemme näppäimistön käyttöä. 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Iisakit: Ekapeli IPadilla, Pikku Kakkosen sovellus, lapset kuvaavat/videoivat </w:t>
      </w:r>
      <w:r>
        <w:rPr>
          <w:sz w:val="24"/>
          <w:szCs w:val="24"/>
        </w:rPr>
        <w:t>leikkiään/rakennelmiaan/töitään. Käytetään internetiä tiedon hankkimiseen. Päiväjärjestys kuvina. Lapset oppivat avaamaan, käyttämään ja sulkemaan iPadin.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color w:val="38761D"/>
          <w:sz w:val="24"/>
          <w:szCs w:val="24"/>
        </w:rPr>
      </w:pPr>
      <w:r>
        <w:rPr>
          <w:color w:val="38761D"/>
          <w:sz w:val="24"/>
          <w:szCs w:val="24"/>
        </w:rPr>
        <w:t>Valtterit: Harjoitellaan tabletin peruskäyttöä. Lukukummi projekti käynnissä. Ryhmässä käytössä toim</w:t>
      </w:r>
      <w:r>
        <w:rPr>
          <w:color w:val="38761D"/>
          <w:sz w:val="24"/>
          <w:szCs w:val="24"/>
        </w:rPr>
        <w:t>inta kuvia. Harjoitellaan oman nimen tunnistamista.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Arviointisuunnitelma ja arviointi:</w:t>
      </w: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</w:pPr>
      <w:r>
        <w:t>Iisakit: lapset arvioivat pareittain kuvaamiaan leikkejä/töitä/rakennelmia.</w:t>
      </w:r>
    </w:p>
    <w:p w:rsidR="00465B53" w:rsidRDefault="00E25C8A">
      <w:pPr>
        <w:spacing w:after="0" w:line="240" w:lineRule="auto"/>
      </w:pPr>
      <w:r>
        <w:t>Henkilökunnan väli- ja kevätarviointi.</w:t>
      </w:r>
    </w:p>
    <w:p w:rsidR="00465B53" w:rsidRDefault="00465B53">
      <w:pPr>
        <w:spacing w:after="0" w:line="240" w:lineRule="auto"/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465B53">
      <w:pPr>
        <w:spacing w:after="0" w:line="240" w:lineRule="auto"/>
        <w:rPr>
          <w:sz w:val="24"/>
          <w:szCs w:val="24"/>
        </w:rPr>
      </w:pPr>
    </w:p>
    <w:p w:rsidR="00465B53" w:rsidRDefault="00E25C8A">
      <w:pPr>
        <w:spacing w:after="0" w:line="240" w:lineRule="auto"/>
        <w:rPr>
          <w:sz w:val="24"/>
          <w:szCs w:val="24"/>
        </w:rPr>
      </w:pPr>
      <w:r>
        <w:br w:type="page"/>
      </w:r>
    </w:p>
    <w:p w:rsidR="00465B53" w:rsidRDefault="00E25C8A">
      <w:pPr>
        <w:spacing w:after="0" w:line="240" w:lineRule="auto"/>
        <w:jc w:val="center"/>
        <w:rPr>
          <w:sz w:val="24"/>
          <w:szCs w:val="24"/>
        </w:rPr>
      </w:pPr>
      <w:r>
        <w:rPr>
          <w:sz w:val="48"/>
          <w:szCs w:val="48"/>
        </w:rPr>
        <w:lastRenderedPageBreak/>
        <w:t>OPPIMISEN ALUEET</w:t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-38099</wp:posOffset>
            </wp:positionH>
            <wp:positionV relativeFrom="paragraph">
              <wp:posOffset>-147954</wp:posOffset>
            </wp:positionV>
            <wp:extent cx="6623685" cy="9435465"/>
            <wp:effectExtent l="0" t="0" r="0" b="0"/>
            <wp:wrapNone/>
            <wp:docPr id="10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943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406400</wp:posOffset>
                </wp:positionV>
                <wp:extent cx="2419350" cy="306705"/>
                <wp:effectExtent l="0" t="0" r="0" b="0"/>
                <wp:wrapNone/>
                <wp:docPr id="91" name="Suorakulmi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1088" y="3631410"/>
                          <a:ext cx="240982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5B53" w:rsidRDefault="00E25C8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ILMAISUN MONET MUODOT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406400</wp:posOffset>
                </wp:positionV>
                <wp:extent cx="2419350" cy="306705"/>
                <wp:effectExtent b="0" l="0" r="0" t="0"/>
                <wp:wrapNone/>
                <wp:docPr id="9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9350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5B53" w:rsidRDefault="00465B53">
      <w:pPr>
        <w:jc w:val="center"/>
        <w:rPr>
          <w:sz w:val="48"/>
          <w:szCs w:val="48"/>
        </w:rPr>
      </w:pPr>
    </w:p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465B53"/>
    <w:p w:rsidR="00465B53" w:rsidRDefault="00E25C8A">
      <w:pPr>
        <w:spacing w:after="0" w:line="240" w:lineRule="auto"/>
        <w:rPr>
          <w:sz w:val="48"/>
          <w:szCs w:val="48"/>
        </w:rPr>
      </w:pPr>
      <w:r>
        <w:br w:type="page"/>
      </w:r>
    </w:p>
    <w:p w:rsidR="00465B53" w:rsidRDefault="00E25C8A">
      <w:pPr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OPPIMISEN ALUEET</w:t>
      </w:r>
      <w:r>
        <w:rPr>
          <w:noProof/>
        </w:rPr>
        <w:drawing>
          <wp:anchor distT="0" distB="0" distL="0" distR="0" simplePos="0" relativeHeight="251661312" behindDoc="1" locked="0" layoutInCell="1" hidden="0" allowOverlap="1">
            <wp:simplePos x="0" y="0"/>
            <wp:positionH relativeFrom="column">
              <wp:posOffset>-220979</wp:posOffset>
            </wp:positionH>
            <wp:positionV relativeFrom="paragraph">
              <wp:posOffset>-219074</wp:posOffset>
            </wp:positionV>
            <wp:extent cx="6616065" cy="9439275"/>
            <wp:effectExtent l="0" t="0" r="0" b="0"/>
            <wp:wrapNone/>
            <wp:docPr id="9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r="1334"/>
                    <a:stretch>
                      <a:fillRect/>
                    </a:stretch>
                  </pic:blipFill>
                  <pic:spPr>
                    <a:xfrm>
                      <a:off x="0" y="0"/>
                      <a:ext cx="6616065" cy="943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355600</wp:posOffset>
                </wp:positionV>
                <wp:extent cx="2562225" cy="304800"/>
                <wp:effectExtent l="0" t="0" r="0" b="0"/>
                <wp:wrapNone/>
                <wp:docPr id="93" name="Suorakulmi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69650" y="3632363"/>
                          <a:ext cx="2552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5B53" w:rsidRDefault="00E25C8A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KASVAN, LIIKUN JA KEHITYN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355600</wp:posOffset>
                </wp:positionV>
                <wp:extent cx="2562225" cy="304800"/>
                <wp:effectExtent b="0" l="0" r="0" t="0"/>
                <wp:wrapNone/>
                <wp:docPr id="9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222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  <w:rPr>
          <w:sz w:val="20"/>
          <w:szCs w:val="20"/>
        </w:rPr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OPPIMISEN ALUEET</w:t>
      </w:r>
      <w:r>
        <w:rPr>
          <w:noProof/>
        </w:rPr>
        <w:drawing>
          <wp:anchor distT="0" distB="0" distL="0" distR="0" simplePos="0" relativeHeight="251663360" behindDoc="1" locked="0" layoutInCell="1" hidden="0" allowOverlap="1">
            <wp:simplePos x="0" y="0"/>
            <wp:positionH relativeFrom="column">
              <wp:posOffset>-173354</wp:posOffset>
            </wp:positionH>
            <wp:positionV relativeFrom="paragraph">
              <wp:posOffset>-165734</wp:posOffset>
            </wp:positionV>
            <wp:extent cx="6585585" cy="9392920"/>
            <wp:effectExtent l="0" t="0" r="0" b="0"/>
            <wp:wrapNone/>
            <wp:docPr id="10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t="491" r="1368"/>
                    <a:stretch>
                      <a:fillRect/>
                    </a:stretch>
                  </pic:blipFill>
                  <pic:spPr>
                    <a:xfrm>
                      <a:off x="0" y="0"/>
                      <a:ext cx="6585585" cy="9392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406400</wp:posOffset>
                </wp:positionV>
                <wp:extent cx="2030095" cy="314325"/>
                <wp:effectExtent l="0" t="0" r="0" b="0"/>
                <wp:wrapNone/>
                <wp:docPr id="90" name="Suorakulmi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5715" y="3627600"/>
                          <a:ext cx="202057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5B53" w:rsidRDefault="00E25C8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KIELTEN RIKAS MAAILMA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2146300</wp:posOffset>
                </wp:positionH>
                <wp:positionV relativeFrom="paragraph">
                  <wp:posOffset>406400</wp:posOffset>
                </wp:positionV>
                <wp:extent cx="2030095" cy="314325"/>
                <wp:effectExtent b="0" l="0" r="0" t="0"/>
                <wp:wrapNone/>
                <wp:docPr id="90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009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OPPIMISEN ALUEET</w:t>
      </w:r>
      <w:r>
        <w:rPr>
          <w:noProof/>
        </w:rPr>
        <w:drawing>
          <wp:anchor distT="0" distB="0" distL="0" distR="0" simplePos="0" relativeHeight="251665408" behindDoc="1" locked="0" layoutInCell="1" hidden="0" allowOverlap="1">
            <wp:simplePos x="0" y="0"/>
            <wp:positionH relativeFrom="column">
              <wp:posOffset>-122553</wp:posOffset>
            </wp:positionH>
            <wp:positionV relativeFrom="paragraph">
              <wp:posOffset>-140969</wp:posOffset>
            </wp:positionV>
            <wp:extent cx="6574155" cy="9435465"/>
            <wp:effectExtent l="0" t="0" r="0" b="0"/>
            <wp:wrapNone/>
            <wp:docPr id="9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4155" cy="9435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406400</wp:posOffset>
                </wp:positionV>
                <wp:extent cx="2534920" cy="306705"/>
                <wp:effectExtent l="0" t="0" r="0" b="0"/>
                <wp:wrapNone/>
                <wp:docPr id="94" name="Suorakulmi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83303" y="3631410"/>
                          <a:ext cx="25253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5B53" w:rsidRDefault="00E25C8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MINÄ JA MEIDÄN YHTEISÖMME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406400</wp:posOffset>
                </wp:positionV>
                <wp:extent cx="2534920" cy="306705"/>
                <wp:effectExtent b="0" l="0" r="0" t="0"/>
                <wp:wrapNone/>
                <wp:docPr id="9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4920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OPPIMISEN ALUEET</w:t>
      </w:r>
      <w:r>
        <w:rPr>
          <w:noProof/>
        </w:rPr>
        <w:drawing>
          <wp:anchor distT="0" distB="0" distL="0" distR="0" simplePos="0" relativeHeight="251667456" behindDoc="1" locked="0" layoutInCell="1" hidden="0" allowOverlap="1">
            <wp:simplePos x="0" y="0"/>
            <wp:positionH relativeFrom="column">
              <wp:posOffset>-262889</wp:posOffset>
            </wp:positionH>
            <wp:positionV relativeFrom="paragraph">
              <wp:posOffset>-278765</wp:posOffset>
            </wp:positionV>
            <wp:extent cx="6863070" cy="9581834"/>
            <wp:effectExtent l="0" t="0" r="0" b="0"/>
            <wp:wrapNone/>
            <wp:docPr id="9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1083"/>
                    <a:stretch>
                      <a:fillRect/>
                    </a:stretch>
                  </pic:blipFill>
                  <pic:spPr>
                    <a:xfrm>
                      <a:off x="0" y="0"/>
                      <a:ext cx="6863070" cy="9581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368300</wp:posOffset>
                </wp:positionV>
                <wp:extent cx="2909570" cy="306705"/>
                <wp:effectExtent l="0" t="0" r="0" b="0"/>
                <wp:wrapNone/>
                <wp:docPr id="92" name="Suorakulmi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5978" y="3631410"/>
                          <a:ext cx="290004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65B53" w:rsidRDefault="00E25C8A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TUTKIN JA TOIMIN YMPÄRISTÖSSÄNI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1841500</wp:posOffset>
                </wp:positionH>
                <wp:positionV relativeFrom="paragraph">
                  <wp:posOffset>368300</wp:posOffset>
                </wp:positionV>
                <wp:extent cx="2909570" cy="306705"/>
                <wp:effectExtent b="0" l="0" r="0" t="0"/>
                <wp:wrapNone/>
                <wp:docPr id="9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9570" cy="306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pStyle w:val="Otsikko1"/>
        <w:rPr>
          <w:rFonts w:eastAsia="Calibri"/>
        </w:rPr>
      </w:pPr>
      <w:bookmarkStart w:id="21" w:name="_heading=h.2jxsxqh" w:colFirst="0" w:colLast="0"/>
      <w:bookmarkEnd w:id="21"/>
      <w:r>
        <w:rPr>
          <w:rFonts w:eastAsia="Calibri"/>
        </w:rPr>
        <w:lastRenderedPageBreak/>
        <w:t>LAAJA-ALAINEN OSAAMINEN</w:t>
      </w:r>
    </w:p>
    <w:p w:rsidR="00465B53" w:rsidRDefault="00465B53">
      <w:pPr>
        <w:jc w:val="both"/>
      </w:pPr>
    </w:p>
    <w:p w:rsidR="00465B53" w:rsidRDefault="00E25C8A">
      <w:pPr>
        <w:pStyle w:val="Otsikko2"/>
        <w:rPr>
          <w:rFonts w:ascii="Calibri" w:hAnsi="Calibri" w:cs="Calibri"/>
        </w:rPr>
      </w:pPr>
      <w:bookmarkStart w:id="22" w:name="_heading=h.z337ya" w:colFirst="0" w:colLast="0"/>
      <w:bookmarkEnd w:id="22"/>
      <w:r>
        <w:rPr>
          <w:rFonts w:ascii="Calibri" w:hAnsi="Calibri" w:cs="Calibri"/>
        </w:rPr>
        <w:t>AJATTELU JA OPPIMINEN</w:t>
      </w:r>
    </w:p>
    <w:p w:rsidR="00465B53" w:rsidRDefault="00E25C8A">
      <w:r>
        <w:t>Näin toimimme + tarkennus tiimiin</w:t>
      </w:r>
    </w:p>
    <w:p w:rsidR="00465B53" w:rsidRDefault="00E25C8A">
      <w:pPr>
        <w:jc w:val="both"/>
      </w:pPr>
      <w:r>
        <w:t>Aikuinen tarjoaa virikkeitä ja haasteita ja keskustelee lasten kanssa, tuo materiaalia näkyville.</w:t>
      </w:r>
    </w:p>
    <w:p w:rsidR="00465B53" w:rsidRDefault="00E25C8A">
      <w:pPr>
        <w:jc w:val="both"/>
      </w:pPr>
      <w:r>
        <w:t>Annetaan lasten pohtia ja laitetaan lapset pohtimaan asioita/ ratkaisuja/ vastauksia, ei anneta koko ajan suoria ohjeita ja vastauksia kaikkeen.</w:t>
      </w:r>
    </w:p>
    <w:p w:rsidR="00465B53" w:rsidRDefault="00E25C8A">
      <w:pPr>
        <w:jc w:val="both"/>
      </w:pPr>
      <w:r>
        <w:t>Annetaan last</w:t>
      </w:r>
      <w:r>
        <w:t xml:space="preserve">en kokeilla, mahdollisuus onnistua ja epäonnistua. </w:t>
      </w:r>
    </w:p>
    <w:p w:rsidR="00465B53" w:rsidRDefault="00E25C8A">
      <w:pPr>
        <w:jc w:val="both"/>
      </w:pPr>
      <w:r>
        <w:t xml:space="preserve">Hyödynnämme ja muokkaamme eri oppimisympäristöjä. </w:t>
      </w:r>
    </w:p>
    <w:p w:rsidR="00465B53" w:rsidRDefault="00E25C8A">
      <w:pPr>
        <w:jc w:val="both"/>
      </w:pPr>
      <w:r>
        <w:t>Riittävästi toimintaa, lepoa, ruokailua ja ulkoilua.</w:t>
      </w:r>
    </w:p>
    <w:p w:rsidR="00465B53" w:rsidRDefault="00465B53">
      <w:pPr>
        <w:jc w:val="both"/>
      </w:pPr>
    </w:p>
    <w:p w:rsidR="00465B53" w:rsidRDefault="00E25C8A">
      <w:pPr>
        <w:pStyle w:val="Otsikko2"/>
        <w:rPr>
          <w:rFonts w:ascii="Calibri" w:hAnsi="Calibri" w:cs="Calibri"/>
        </w:rPr>
      </w:pPr>
      <w:bookmarkStart w:id="23" w:name="_heading=h.3j2qqm3" w:colFirst="0" w:colLast="0"/>
      <w:bookmarkEnd w:id="23"/>
      <w:r>
        <w:rPr>
          <w:rFonts w:ascii="Calibri" w:hAnsi="Calibri" w:cs="Calibri"/>
        </w:rPr>
        <w:t>KULTTUURINEN OSAAMINEN, VUOROVAIKUTUS JA ILMAISU</w:t>
      </w:r>
    </w:p>
    <w:p w:rsidR="00465B53" w:rsidRDefault="00E25C8A">
      <w:pPr>
        <w:jc w:val="both"/>
      </w:pPr>
      <w:r>
        <w:t>Näin toimimme + tarkennus tiimiin</w:t>
      </w:r>
    </w:p>
    <w:p w:rsidR="00465B53" w:rsidRDefault="00E25C8A">
      <w:pPr>
        <w:jc w:val="both"/>
      </w:pPr>
      <w:r>
        <w:t>Harjoittelemme m</w:t>
      </w:r>
      <w:r>
        <w:t>yönteistä kohtaamista ja hyviä tapoja (hyvät käytöstavat, -pöytätavat, kiitos, ole hyvä, huomenta ja heippa).</w:t>
      </w:r>
    </w:p>
    <w:p w:rsidR="00465B53" w:rsidRDefault="00E25C8A">
      <w:pPr>
        <w:jc w:val="both"/>
      </w:pPr>
      <w:r>
        <w:t>Sanoitetaan arkipäivän tilanteita ja tunteita sekä hyväksytään erilaiset tunteet.</w:t>
      </w:r>
    </w:p>
    <w:p w:rsidR="00465B53" w:rsidRDefault="00E25C8A">
      <w:pPr>
        <w:jc w:val="both"/>
      </w:pPr>
      <w:r>
        <w:t>Ristiriitatilanteet käydään aina läpi. Aikuisen ohjaavat lapsia myönteiseen kohtaamiseen ja ristiriitojen ratkaisuun.</w:t>
      </w:r>
    </w:p>
    <w:p w:rsidR="00465B53" w:rsidRDefault="00E25C8A">
      <w:pPr>
        <w:jc w:val="both"/>
      </w:pPr>
      <w:r>
        <w:t>Tuetaan suomalaista kulttuuriperintöämme.</w:t>
      </w:r>
    </w:p>
    <w:p w:rsidR="00465B53" w:rsidRDefault="00E25C8A">
      <w:pPr>
        <w:jc w:val="both"/>
      </w:pPr>
      <w:r>
        <w:t>Osallistumme SILMUn toimintaan, Kajaanin kaupunginteatterin esitysten katsomiseen.</w:t>
      </w:r>
    </w:p>
    <w:p w:rsidR="00465B53" w:rsidRDefault="00E25C8A">
      <w:pPr>
        <w:jc w:val="both"/>
      </w:pPr>
      <w:r>
        <w:t>Pienin Askeli</w:t>
      </w:r>
      <w:r>
        <w:t>n materiaali, Pomenia -sarja, satuhieronta.</w:t>
      </w:r>
    </w:p>
    <w:p w:rsidR="00465B53" w:rsidRDefault="00E25C8A">
      <w:pPr>
        <w:jc w:val="both"/>
      </w:pPr>
      <w:r>
        <w:t>Kulttuurivastaava Jere Kyllönen.</w:t>
      </w:r>
    </w:p>
    <w:p w:rsidR="00465B53" w:rsidRDefault="00465B53">
      <w:pPr>
        <w:jc w:val="both"/>
      </w:pPr>
    </w:p>
    <w:p w:rsidR="00465B53" w:rsidRDefault="00E25C8A">
      <w:pPr>
        <w:pStyle w:val="Otsikko2"/>
        <w:rPr>
          <w:rFonts w:ascii="Calibri" w:hAnsi="Calibri" w:cs="Calibri"/>
        </w:rPr>
      </w:pPr>
      <w:bookmarkStart w:id="24" w:name="_heading=h.1y810tw" w:colFirst="0" w:colLast="0"/>
      <w:bookmarkEnd w:id="24"/>
      <w:r>
        <w:rPr>
          <w:rFonts w:ascii="Calibri" w:hAnsi="Calibri" w:cs="Calibri"/>
        </w:rPr>
        <w:t>ITSESTÄ HUOLEHTIMINEN JA ARJEN TAIDOT</w:t>
      </w:r>
    </w:p>
    <w:p w:rsidR="00465B53" w:rsidRDefault="00E25C8A">
      <w:pPr>
        <w:jc w:val="both"/>
      </w:pPr>
      <w:r>
        <w:t>Näin toimimme + tarkennus tiimiin</w:t>
      </w:r>
    </w:p>
    <w:p w:rsidR="00465B53" w:rsidRDefault="00E25C8A">
      <w:pPr>
        <w:jc w:val="both"/>
      </w:pPr>
      <w:r>
        <w:t>” Auta minua tekemään itse”; muistutetaan vanhempi miten he voivat tukea lapsensa omatoimisuutta.</w:t>
      </w:r>
    </w:p>
    <w:p w:rsidR="00465B53" w:rsidRDefault="00E25C8A">
      <w:pPr>
        <w:jc w:val="both"/>
      </w:pPr>
      <w:r>
        <w:t>Lapsen t</w:t>
      </w:r>
      <w:r>
        <w:t>unteminen: huomioidaan jokaisen lapsen yksilöllinen taito - ja kypsyystaso.</w:t>
      </w:r>
    </w:p>
    <w:p w:rsidR="00465B53" w:rsidRDefault="00E25C8A">
      <w:pPr>
        <w:jc w:val="both"/>
      </w:pPr>
      <w:r>
        <w:t>Kuvatuki arjen tilanteissa. Kuvitettu päivästruktuuri tukee lapsen ennakointia päivän tapahtumiin ja myös omatoimisuutta ja itsenäisyyttä.</w:t>
      </w:r>
    </w:p>
    <w:p w:rsidR="00465B53" w:rsidRDefault="00E25C8A">
      <w:pPr>
        <w:jc w:val="both"/>
      </w:pPr>
      <w:r>
        <w:t>Lapset auttavat lakanoiden vaihdossa, pet</w:t>
      </w:r>
      <w:r>
        <w:t>aavat oman sänkynsä, pyyhkivät ruokapaikkansa, toimivat järjestäjänä. Pidetään siivouspäiviä lasten kanssa. Lapset siivoavat omat jälkensä sisällä ja ulkona.</w: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pStyle w:val="Otsikko2"/>
        <w:rPr>
          <w:rFonts w:ascii="Calibri" w:hAnsi="Calibri" w:cs="Calibri"/>
        </w:rPr>
      </w:pPr>
      <w:bookmarkStart w:id="25" w:name="_heading=h.4i7ojhp" w:colFirst="0" w:colLast="0"/>
      <w:bookmarkEnd w:id="25"/>
      <w:r>
        <w:rPr>
          <w:rFonts w:ascii="Calibri" w:hAnsi="Calibri" w:cs="Calibri"/>
        </w:rPr>
        <w:t>OSALLISTUMINEN JA VAIKUTTAMINEN</w:t>
      </w:r>
    </w:p>
    <w:p w:rsidR="00465B53" w:rsidRDefault="00E25C8A">
      <w:pPr>
        <w:jc w:val="both"/>
      </w:pPr>
      <w:r>
        <w:lastRenderedPageBreak/>
        <w:t>Näin toimimme + tarkennus tiimiin</w:t>
      </w:r>
    </w:p>
    <w:p w:rsidR="00465B53" w:rsidRDefault="00E25C8A">
      <w:pPr>
        <w:jc w:val="both"/>
      </w:pPr>
      <w:r>
        <w:t>Kuullaan lasten omia ajatuksia</w:t>
      </w:r>
      <w:r>
        <w:t>/ehdotuksia arjessa.  Esimerkiksi äänestetään tekemisestä, suunnitellaan yhdessä.</w:t>
      </w:r>
    </w:p>
    <w:p w:rsidR="00465B53" w:rsidRDefault="00E25C8A">
      <w:pPr>
        <w:jc w:val="both"/>
      </w:pPr>
      <w:r>
        <w:t>Lapset ja vanhemmat täyttävät lapsen ja vanhemman ajatuksia vasuun/esiopetussuunnitelmaan.</w:t>
      </w:r>
    </w:p>
    <w:p w:rsidR="00465B53" w:rsidRDefault="00E25C8A">
      <w:pPr>
        <w:jc w:val="both"/>
      </w:pPr>
      <w:r>
        <w:t>Positiivinen pedagogiikka. Hyödynnetään Huomaa hyvä - ohjelmaa. Nostetaan esille la</w:t>
      </w:r>
      <w:r>
        <w:t>sten vahvuuksia. Vasukansiossa on lapsen oma vahvuuspuu.</w:t>
      </w:r>
    </w:p>
    <w:p w:rsidR="00465B53" w:rsidRDefault="00E25C8A">
      <w:pPr>
        <w:jc w:val="both"/>
      </w:pPr>
      <w:r>
        <w:t>Pienryhmätoiminta tukee osallisuutta. Pienemmissä ryhmissä lapset osallistuvat toimintaan aktiivisemmin ja kaikkien ääni saadaan kuuluviin.</w:t>
      </w:r>
    </w:p>
    <w:p w:rsidR="00465B53" w:rsidRDefault="00465B53">
      <w:pPr>
        <w:jc w:val="both"/>
      </w:pPr>
    </w:p>
    <w:p w:rsidR="00465B53" w:rsidRDefault="00465B53">
      <w:pPr>
        <w:jc w:val="both"/>
      </w:pPr>
    </w:p>
    <w:p w:rsidR="00465B53" w:rsidRDefault="00E25C8A">
      <w:pPr>
        <w:pStyle w:val="Otsikko2"/>
        <w:rPr>
          <w:rFonts w:ascii="Calibri" w:hAnsi="Calibri" w:cs="Calibri"/>
        </w:rPr>
      </w:pPr>
      <w:bookmarkStart w:id="26" w:name="_heading=h.2xcytpi" w:colFirst="0" w:colLast="0"/>
      <w:bookmarkEnd w:id="26"/>
      <w:r>
        <w:rPr>
          <w:rFonts w:ascii="Calibri" w:hAnsi="Calibri" w:cs="Calibri"/>
        </w:rPr>
        <w:t xml:space="preserve">MONILUKUTAITO JA TIETO- JA VIESTINTÄTEKNINEN OSAAMINEN </w:t>
      </w:r>
    </w:p>
    <w:p w:rsidR="00465B53" w:rsidRDefault="00E25C8A">
      <w:pPr>
        <w:pStyle w:val="Otsikko2"/>
        <w:rPr>
          <w:rFonts w:ascii="Calibri" w:hAnsi="Calibri" w:cs="Calibri"/>
        </w:rPr>
      </w:pPr>
      <w:r>
        <w:rPr>
          <w:rFonts w:ascii="Calibri" w:hAnsi="Calibri" w:cs="Calibri"/>
        </w:rPr>
        <w:t>(</w:t>
      </w:r>
      <w:r>
        <w:rPr>
          <w:rFonts w:ascii="Calibri" w:hAnsi="Calibri" w:cs="Calibri"/>
        </w:rPr>
        <w:t>kirjataan erilliselle sivulle)</w:t>
      </w:r>
    </w:p>
    <w:p w:rsidR="00465B53" w:rsidRDefault="00465B53">
      <w:pPr>
        <w:jc w:val="both"/>
      </w:pPr>
    </w:p>
    <w:sectPr w:rsidR="00465B53">
      <w:headerReference w:type="default" r:id="rId19"/>
      <w:headerReference w:type="first" r:id="rId20"/>
      <w:pgSz w:w="11906" w:h="16838"/>
      <w:pgMar w:top="720" w:right="720" w:bottom="720" w:left="1134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C8A" w:rsidRDefault="00E25C8A">
      <w:pPr>
        <w:spacing w:after="0" w:line="240" w:lineRule="auto"/>
      </w:pPr>
      <w:r>
        <w:separator/>
      </w:r>
    </w:p>
  </w:endnote>
  <w:endnote w:type="continuationSeparator" w:id="0">
    <w:p w:rsidR="00E25C8A" w:rsidRDefault="00E25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C8A" w:rsidRDefault="00E25C8A">
      <w:pPr>
        <w:spacing w:after="0" w:line="240" w:lineRule="auto"/>
      </w:pPr>
      <w:r>
        <w:separator/>
      </w:r>
    </w:p>
  </w:footnote>
  <w:footnote w:type="continuationSeparator" w:id="0">
    <w:p w:rsidR="00E25C8A" w:rsidRDefault="00E25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B53" w:rsidRDefault="00E25C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1B1EC5">
      <w:rPr>
        <w:color w:val="000000"/>
      </w:rPr>
      <w:fldChar w:fldCharType="separate"/>
    </w:r>
    <w:r w:rsidR="001B1EC5">
      <w:rPr>
        <w:noProof/>
        <w:color w:val="000000"/>
      </w:rPr>
      <w:t>2</w:t>
    </w:r>
    <w:r>
      <w:rPr>
        <w:color w:val="000000"/>
      </w:rPr>
      <w:fldChar w:fldCharType="end"/>
    </w:r>
  </w:p>
  <w:p w:rsidR="00465B53" w:rsidRDefault="00465B5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B53" w:rsidRDefault="00E25C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2882265" cy="636270"/>
          <wp:effectExtent l="0" t="0" r="0" b="0"/>
          <wp:docPr id="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82265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  <w:t>PÄIVITETTY 6/2021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93C82"/>
    <w:multiLevelType w:val="multilevel"/>
    <w:tmpl w:val="151064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8D5485"/>
    <w:multiLevelType w:val="multilevel"/>
    <w:tmpl w:val="783ADD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4F605F"/>
    <w:multiLevelType w:val="multilevel"/>
    <w:tmpl w:val="E3ACDB7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3" w15:restartNumberingAfterBreak="0">
    <w:nsid w:val="5CF618D8"/>
    <w:multiLevelType w:val="multilevel"/>
    <w:tmpl w:val="97E80C44"/>
    <w:lvl w:ilvl="0">
      <w:start w:val="1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6C418C"/>
    <w:multiLevelType w:val="multilevel"/>
    <w:tmpl w:val="C4BAB80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2F0CE2"/>
    <w:multiLevelType w:val="multilevel"/>
    <w:tmpl w:val="BD0AA8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53"/>
    <w:rsid w:val="001B1EC5"/>
    <w:rsid w:val="00465B53"/>
    <w:rsid w:val="00E2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4E668B-5CB7-4E23-A4CE-EBDC298D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3B3337"/>
    <w:rPr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7516FB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9A1483"/>
    <w:pPr>
      <w:jc w:val="both"/>
      <w:outlineLvl w:val="1"/>
    </w:pPr>
    <w:rPr>
      <w:rFonts w:ascii="Calibri Light" w:hAnsi="Calibri Light" w:cs="Calibri Light"/>
      <w:b/>
      <w:b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A93A7E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ulukkoRuudukko">
    <w:name w:val="Table Grid"/>
    <w:basedOn w:val="Normaalitaulukko"/>
    <w:uiPriority w:val="39"/>
    <w:rsid w:val="00DE63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3Char">
    <w:name w:val="Otsikko 3 Char"/>
    <w:link w:val="Otsikko3"/>
    <w:uiPriority w:val="9"/>
    <w:semiHidden/>
    <w:rsid w:val="00A93A7E"/>
    <w:rPr>
      <w:rFonts w:ascii="Cambria" w:eastAsia="Times New Roman" w:hAnsi="Cambria"/>
      <w:b/>
      <w:bCs/>
      <w:sz w:val="26"/>
      <w:szCs w:val="26"/>
      <w:lang w:val="x-none" w:eastAsia="en-US"/>
    </w:rPr>
  </w:style>
  <w:style w:type="paragraph" w:styleId="Yltunniste">
    <w:name w:val="header"/>
    <w:basedOn w:val="Normaali"/>
    <w:link w:val="YltunnisteChar"/>
    <w:uiPriority w:val="99"/>
    <w:unhideWhenUsed/>
    <w:rsid w:val="007516F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7516FB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7516F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7516FB"/>
    <w:rPr>
      <w:sz w:val="22"/>
      <w:szCs w:val="22"/>
      <w:lang w:eastAsia="en-US"/>
    </w:rPr>
  </w:style>
  <w:style w:type="character" w:customStyle="1" w:styleId="Otsikko1Char">
    <w:name w:val="Otsikko 1 Char"/>
    <w:link w:val="Otsikko1"/>
    <w:uiPriority w:val="9"/>
    <w:rsid w:val="007516FB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516FB"/>
    <w:pPr>
      <w:keepLines/>
      <w:spacing w:after="0"/>
      <w:outlineLvl w:val="9"/>
    </w:pPr>
    <w:rPr>
      <w:b w:val="0"/>
      <w:bCs w:val="0"/>
      <w:color w:val="2E74B5"/>
      <w:kern w:val="0"/>
      <w:lang w:eastAsia="fi-FI"/>
    </w:rPr>
  </w:style>
  <w:style w:type="paragraph" w:styleId="Sisluet3">
    <w:name w:val="toc 3"/>
    <w:basedOn w:val="Normaali"/>
    <w:next w:val="Normaali"/>
    <w:autoRedefine/>
    <w:uiPriority w:val="39"/>
    <w:unhideWhenUsed/>
    <w:rsid w:val="007516FB"/>
    <w:pPr>
      <w:ind w:left="440"/>
    </w:pPr>
  </w:style>
  <w:style w:type="character" w:styleId="Hyperlinkki">
    <w:name w:val="Hyperlink"/>
    <w:uiPriority w:val="99"/>
    <w:unhideWhenUsed/>
    <w:rsid w:val="007516FB"/>
    <w:rPr>
      <w:color w:val="0563C1"/>
      <w:u w:val="single"/>
    </w:rPr>
  </w:style>
  <w:style w:type="character" w:customStyle="1" w:styleId="Otsikko2Char">
    <w:name w:val="Otsikko 2 Char"/>
    <w:link w:val="Otsikko2"/>
    <w:uiPriority w:val="9"/>
    <w:rsid w:val="009A1483"/>
    <w:rPr>
      <w:rFonts w:ascii="Calibri Light" w:hAnsi="Calibri Light" w:cs="Calibri Light"/>
      <w:b/>
      <w:bCs/>
      <w:sz w:val="28"/>
      <w:szCs w:val="28"/>
      <w:lang w:eastAsia="en-US"/>
    </w:rPr>
  </w:style>
  <w:style w:type="paragraph" w:styleId="Sisluet1">
    <w:name w:val="toc 1"/>
    <w:basedOn w:val="Normaali"/>
    <w:next w:val="Normaali"/>
    <w:autoRedefine/>
    <w:uiPriority w:val="39"/>
    <w:unhideWhenUsed/>
    <w:rsid w:val="00B91B5F"/>
  </w:style>
  <w:style w:type="paragraph" w:styleId="NormaaliWWW">
    <w:name w:val="Normal (Web)"/>
    <w:basedOn w:val="Normaali"/>
    <w:uiPriority w:val="99"/>
    <w:semiHidden/>
    <w:unhideWhenUsed/>
    <w:rsid w:val="00324B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825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825D47"/>
    <w:rPr>
      <w:rFonts w:ascii="Segoe UI" w:hAnsi="Segoe UI" w:cs="Segoe UI"/>
      <w:sz w:val="18"/>
      <w:szCs w:val="18"/>
      <w:lang w:eastAsia="en-US"/>
    </w:rPr>
  </w:style>
  <w:style w:type="paragraph" w:styleId="Sisluet2">
    <w:name w:val="toc 2"/>
    <w:basedOn w:val="Normaali"/>
    <w:next w:val="Normaali"/>
    <w:autoRedefine/>
    <w:uiPriority w:val="39"/>
    <w:unhideWhenUsed/>
    <w:rsid w:val="00D15D2C"/>
    <w:pPr>
      <w:ind w:left="220"/>
    </w:pPr>
  </w:style>
  <w:style w:type="paragraph" w:styleId="Eivli">
    <w:name w:val="No Spacing"/>
    <w:uiPriority w:val="1"/>
    <w:qFormat/>
    <w:rsid w:val="00900F6B"/>
    <w:rPr>
      <w:lang w:eastAsia="en-US"/>
    </w:rPr>
  </w:style>
  <w:style w:type="paragraph" w:styleId="Luettelokappale">
    <w:name w:val="List Paragraph"/>
    <w:basedOn w:val="Normaali"/>
    <w:uiPriority w:val="34"/>
    <w:qFormat/>
    <w:rsid w:val="00AF3AB3"/>
    <w:pPr>
      <w:spacing w:after="200" w:line="276" w:lineRule="auto"/>
      <w:ind w:left="720"/>
      <w:contextualSpacing/>
    </w:p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9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2bdQIAcB1vp6HLzZr9NbDe5Zpg==">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3572</Words>
  <Characters>28936</Characters>
  <Application>Microsoft Office Word</Application>
  <DocSecurity>0</DocSecurity>
  <Lines>241</Lines>
  <Paragraphs>64</Paragraphs>
  <ScaleCrop>false</ScaleCrop>
  <Company>Kainuu</Company>
  <LinksUpToDate>false</LinksUpToDate>
  <CharactersWithSpaces>32444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Sipilä Riikka</dc:creator>
  <cp:lastModifiedBy>Leskinen Anu</cp:lastModifiedBy>
  <cp:revision>2</cp:revision>
  <dcterms:created xsi:type="dcterms:W3CDTF">2021-11-10T08:44:00Z</dcterms:created>
  <dcterms:modified xsi:type="dcterms:W3CDTF">2021-11-10T08:44:00Z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0x0101008D8C632893AD8549A1B89B1575E4377E</vt:lpwstr>
  </property>
</Properties>
</file>